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w:cs="Arial" w:eastAsia="Arial" w:hAnsi="Arial"/>
          <w:b w:val="1"/>
        </w:rPr>
      </w:pPr>
      <w:r w:rsidDel="00000000" w:rsidR="00000000" w:rsidRPr="00000000">
        <w:rPr>
          <w:rFonts w:ascii="Arial" w:cs="Arial" w:eastAsia="Arial" w:hAnsi="Arial"/>
          <w:b w:val="1"/>
          <w:rtl w:val="0"/>
        </w:rPr>
        <w:t xml:space="preserve">Agenda - MSTD Executive Committee Meeting</w:t>
      </w:r>
    </w:p>
    <w:p w:rsidR="00000000" w:rsidDel="00000000" w:rsidP="00000000" w:rsidRDefault="00000000" w:rsidRPr="00000000" w14:paraId="00000002">
      <w:pPr>
        <w:jc w:val="center"/>
        <w:rPr>
          <w:rFonts w:ascii="Arial" w:cs="Arial" w:eastAsia="Arial" w:hAnsi="Arial"/>
          <w:b w:val="1"/>
        </w:rPr>
      </w:pPr>
      <w:r w:rsidDel="00000000" w:rsidR="00000000" w:rsidRPr="00000000">
        <w:rPr>
          <w:rFonts w:ascii="Arial" w:cs="Arial" w:eastAsia="Arial" w:hAnsi="Arial"/>
          <w:b w:val="1"/>
          <w:rtl w:val="0"/>
        </w:rPr>
        <w:t xml:space="preserve">2023 ANS Winter Meeting</w:t>
      </w:r>
    </w:p>
    <w:p w:rsidR="00000000" w:rsidDel="00000000" w:rsidP="00000000" w:rsidRDefault="00000000" w:rsidRPr="00000000" w14:paraId="00000003">
      <w:pPr>
        <w:jc w:val="center"/>
        <w:rPr>
          <w:rFonts w:ascii="Arial" w:cs="Arial" w:eastAsia="Arial" w:hAnsi="Arial"/>
        </w:rPr>
      </w:pPr>
      <w:r w:rsidDel="00000000" w:rsidR="00000000" w:rsidRPr="00000000">
        <w:rPr>
          <w:rtl w:val="0"/>
        </w:rPr>
      </w:r>
    </w:p>
    <w:p w:rsidR="00000000" w:rsidDel="00000000" w:rsidP="00000000" w:rsidRDefault="00000000" w:rsidRPr="00000000" w14:paraId="00000004">
      <w:pPr>
        <w:jc w:val="center"/>
        <w:rPr>
          <w:rFonts w:ascii="Arial" w:cs="Arial" w:eastAsia="Arial" w:hAnsi="Arial"/>
        </w:rPr>
      </w:pPr>
      <w:r w:rsidDel="00000000" w:rsidR="00000000" w:rsidRPr="00000000">
        <w:rPr>
          <w:rFonts w:ascii="Arial" w:cs="Arial" w:eastAsia="Arial" w:hAnsi="Arial"/>
          <w:rtl w:val="0"/>
        </w:rPr>
        <w:t xml:space="preserve">Monday, November 13, 2022</w:t>
      </w:r>
    </w:p>
    <w:p w:rsidR="00000000" w:rsidDel="00000000" w:rsidP="00000000" w:rsidRDefault="00000000" w:rsidRPr="00000000" w14:paraId="00000005">
      <w:pPr>
        <w:jc w:val="center"/>
        <w:rPr>
          <w:rFonts w:ascii="Arial" w:cs="Arial" w:eastAsia="Arial" w:hAnsi="Arial"/>
        </w:rPr>
      </w:pPr>
      <w:r w:rsidDel="00000000" w:rsidR="00000000" w:rsidRPr="00000000">
        <w:rPr>
          <w:rFonts w:ascii="Arial" w:cs="Arial" w:eastAsia="Arial" w:hAnsi="Arial"/>
          <w:rtl w:val="0"/>
        </w:rPr>
        <w:t xml:space="preserve">11 am – 1 pm EST</w:t>
      </w:r>
    </w:p>
    <w:p w:rsidR="00000000" w:rsidDel="00000000" w:rsidP="00000000" w:rsidRDefault="00000000" w:rsidRPr="00000000" w14:paraId="00000006">
      <w:pPr>
        <w:jc w:val="center"/>
        <w:rPr>
          <w:rFonts w:ascii="Arial" w:cs="Arial" w:eastAsia="Arial" w:hAnsi="Arial"/>
        </w:rPr>
      </w:pPr>
      <w:r w:rsidDel="00000000" w:rsidR="00000000" w:rsidRPr="00000000">
        <w:rPr>
          <w:rtl w:val="0"/>
        </w:rPr>
      </w:r>
    </w:p>
    <w:p w:rsidR="00000000" w:rsidDel="00000000" w:rsidP="00000000" w:rsidRDefault="00000000" w:rsidRPr="00000000" w14:paraId="00000007">
      <w:pPr>
        <w:jc w:val="center"/>
        <w:rPr>
          <w:rFonts w:ascii="Arial" w:cs="Arial" w:eastAsia="Arial" w:hAnsi="Arial"/>
          <w:color w:val="252424"/>
        </w:rPr>
      </w:pPr>
      <w:r w:rsidDel="00000000" w:rsidR="00000000" w:rsidRPr="00000000">
        <w:rPr>
          <w:rFonts w:ascii="Arial" w:cs="Arial" w:eastAsia="Arial" w:hAnsi="Arial"/>
          <w:b w:val="1"/>
          <w:color w:val="252424"/>
          <w:rtl w:val="0"/>
        </w:rPr>
        <w:t xml:space="preserve">In person meeting location: </w:t>
      </w:r>
      <w:r w:rsidDel="00000000" w:rsidR="00000000" w:rsidRPr="00000000">
        <w:rPr>
          <w:rFonts w:ascii="Arial" w:cs="Arial" w:eastAsia="Arial" w:hAnsi="Arial"/>
          <w:color w:val="333333"/>
          <w:highlight w:val="white"/>
          <w:rtl w:val="0"/>
        </w:rPr>
        <w:t xml:space="preserve">Holmead West</w:t>
      </w:r>
      <w:r w:rsidDel="00000000" w:rsidR="00000000" w:rsidRPr="00000000">
        <w:rPr>
          <w:rtl w:val="0"/>
        </w:rPr>
      </w:r>
    </w:p>
    <w:p w:rsidR="00000000" w:rsidDel="00000000" w:rsidP="00000000" w:rsidRDefault="00000000" w:rsidRPr="00000000" w14:paraId="00000008">
      <w:pPr>
        <w:jc w:val="center"/>
        <w:rPr>
          <w:rFonts w:ascii="Arial" w:cs="Arial" w:eastAsia="Arial" w:hAnsi="Arial"/>
          <w:b w:val="1"/>
          <w:color w:val="252424"/>
        </w:rPr>
      </w:pPr>
      <w:r w:rsidDel="00000000" w:rsidR="00000000" w:rsidRPr="00000000">
        <w:rPr>
          <w:rtl w:val="0"/>
        </w:rPr>
      </w:r>
    </w:p>
    <w:p w:rsidR="00000000" w:rsidDel="00000000" w:rsidP="00000000" w:rsidRDefault="00000000" w:rsidRPr="00000000" w14:paraId="00000009">
      <w:pPr>
        <w:jc w:val="center"/>
        <w:rPr>
          <w:rFonts w:ascii="Arial" w:cs="Arial" w:eastAsia="Arial" w:hAnsi="Arial"/>
          <w:b w:val="1"/>
          <w:color w:val="252424"/>
        </w:rPr>
      </w:pPr>
      <w:r w:rsidDel="00000000" w:rsidR="00000000" w:rsidRPr="00000000">
        <w:rPr>
          <w:rFonts w:ascii="Arial" w:cs="Arial" w:eastAsia="Arial" w:hAnsi="Arial"/>
          <w:b w:val="1"/>
          <w:color w:val="252424"/>
          <w:rtl w:val="0"/>
        </w:rPr>
        <w:t xml:space="preserve">Hybrid meeting option: </w:t>
      </w:r>
    </w:p>
    <w:p w:rsidR="00000000" w:rsidDel="00000000" w:rsidP="00000000" w:rsidRDefault="00000000" w:rsidRPr="00000000" w14:paraId="0000000A">
      <w:pPr>
        <w:jc w:val="center"/>
        <w:rPr>
          <w:rFonts w:ascii="Arial" w:cs="Arial" w:eastAsia="Arial" w:hAnsi="Arial"/>
          <w:sz w:val="22"/>
          <w:szCs w:val="22"/>
        </w:rPr>
      </w:pPr>
      <w:hyperlink r:id="rId7">
        <w:r w:rsidDel="00000000" w:rsidR="00000000" w:rsidRPr="00000000">
          <w:rPr>
            <w:rFonts w:ascii="Arial" w:cs="Arial" w:eastAsia="Arial" w:hAnsi="Arial"/>
            <w:color w:val="0000ff"/>
            <w:sz w:val="22"/>
            <w:szCs w:val="22"/>
            <w:u w:val="single"/>
            <w:rtl w:val="0"/>
          </w:rPr>
          <w:t xml:space="preserve">https://teams.microsoft.com/l/meetup-join/19%3ameeting_MDc3ZDcwMDktMWY3Yi00YjE5LTlmYmUtZGRiMjEyMTdiZTEw%40thread.v2/0?context=%7b%22Tid%22%3a%220d4da0f8-4a31-4d76-ace6-0a62331e1b84%22%2c%22Oid%22%3a%229792a9c8-f321-4ddb-a30a-3c3d76f8de30%22%7d</w:t>
        </w:r>
      </w:hyperlink>
      <w:r w:rsidDel="00000000" w:rsidR="00000000" w:rsidRPr="00000000">
        <w:rPr>
          <w:rtl w:val="0"/>
        </w:rPr>
      </w:r>
    </w:p>
    <w:p w:rsidR="00000000" w:rsidDel="00000000" w:rsidP="00000000" w:rsidRDefault="00000000" w:rsidRPr="00000000" w14:paraId="0000000B">
      <w:pPr>
        <w:jc w:val="center"/>
        <w:rPr>
          <w:rFonts w:ascii="Arial" w:cs="Arial" w:eastAsia="Arial" w:hAnsi="Arial"/>
          <w:color w:val="252424"/>
          <w:highlight w:val="yellow"/>
        </w:rPr>
      </w:pPr>
      <w:r w:rsidDel="00000000" w:rsidR="00000000" w:rsidRPr="00000000">
        <w:rPr>
          <w:rtl w:val="0"/>
        </w:rPr>
      </w:r>
    </w:p>
    <w:p w:rsidR="00000000" w:rsidDel="00000000" w:rsidP="00000000" w:rsidRDefault="00000000" w:rsidRPr="00000000" w14:paraId="0000000C">
      <w:pPr>
        <w:jc w:val="center"/>
        <w:rPr>
          <w:rFonts w:ascii="Arial" w:cs="Arial" w:eastAsia="Arial" w:hAnsi="Arial"/>
          <w:color w:val="252424"/>
        </w:rPr>
      </w:pPr>
      <w:r w:rsidDel="00000000" w:rsidR="00000000" w:rsidRPr="00000000">
        <w:rPr>
          <w:rFonts w:ascii="Arial" w:cs="Arial" w:eastAsia="Arial" w:hAnsi="Arial"/>
          <w:color w:val="252424"/>
          <w:rtl w:val="0"/>
        </w:rPr>
        <w:t xml:space="preserve">Meeting ID: 227 284 893 129</w:t>
      </w:r>
    </w:p>
    <w:p w:rsidR="00000000" w:rsidDel="00000000" w:rsidP="00000000" w:rsidRDefault="00000000" w:rsidRPr="00000000" w14:paraId="0000000D">
      <w:pPr>
        <w:jc w:val="center"/>
        <w:rPr>
          <w:rFonts w:ascii="Arial" w:cs="Arial" w:eastAsia="Arial" w:hAnsi="Arial"/>
          <w:color w:val="252424"/>
          <w:highlight w:val="yellow"/>
        </w:rPr>
      </w:pPr>
      <w:r w:rsidDel="00000000" w:rsidR="00000000" w:rsidRPr="00000000">
        <w:rPr>
          <w:rFonts w:ascii="Arial" w:cs="Arial" w:eastAsia="Arial" w:hAnsi="Arial"/>
          <w:color w:val="252424"/>
          <w:rtl w:val="0"/>
        </w:rPr>
        <w:t xml:space="preserve">Passcode: 4Vswpv</w:t>
      </w:r>
      <w:r w:rsidDel="00000000" w:rsidR="00000000" w:rsidRPr="00000000">
        <w:rPr>
          <w:rtl w:val="0"/>
        </w:rPr>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numPr>
          <w:ilvl w:val="0"/>
          <w:numId w:val="6"/>
        </w:numPr>
        <w:pBdr>
          <w:top w:space="0" w:sz="0" w:val="nil"/>
          <w:left w:space="0" w:sz="0" w:val="nil"/>
          <w:bottom w:space="0" w:sz="0" w:val="nil"/>
          <w:right w:space="0" w:sz="0" w:val="nil"/>
          <w:between w:space="0" w:sz="0" w:val="nil"/>
        </w:pBdr>
        <w:ind w:left="360" w:hanging="360"/>
        <w:rPr>
          <w:rFonts w:ascii="Arial" w:cs="Arial" w:eastAsia="Arial" w:hAnsi="Arial"/>
          <w:color w:val="000000"/>
        </w:rPr>
      </w:pPr>
      <w:r w:rsidDel="00000000" w:rsidR="00000000" w:rsidRPr="00000000">
        <w:rPr>
          <w:rFonts w:ascii="Arial" w:cs="Arial" w:eastAsia="Arial" w:hAnsi="Arial"/>
          <w:color w:val="000000"/>
          <w:rtl w:val="0"/>
        </w:rPr>
        <w:t xml:space="preserve">Call to Order (Assel Aitkaliyeva) </w:t>
      </w:r>
      <w:r w:rsidDel="00000000" w:rsidR="00000000" w:rsidRPr="00000000">
        <w:rPr>
          <w:rFonts w:ascii="Arial" w:cs="Arial" w:eastAsia="Arial" w:hAnsi="Arial"/>
          <w:color w:val="c00000"/>
          <w:rtl w:val="0"/>
        </w:rPr>
        <w:t xml:space="preserve">at 11am</w:t>
      </w:r>
      <w:r w:rsidDel="00000000" w:rsidR="00000000" w:rsidRPr="00000000">
        <w:rPr>
          <w:rtl w:val="0"/>
        </w:rPr>
      </w:r>
    </w:p>
    <w:p w:rsidR="00000000" w:rsidDel="00000000" w:rsidP="00000000" w:rsidRDefault="00000000" w:rsidRPr="00000000" w14:paraId="00000010">
      <w:pPr>
        <w:numPr>
          <w:ilvl w:val="1"/>
          <w:numId w:val="6"/>
        </w:numPr>
        <w:pBdr>
          <w:top w:space="0" w:sz="0" w:val="nil"/>
          <w:left w:space="0" w:sz="0" w:val="nil"/>
          <w:bottom w:space="0" w:sz="0" w:val="nil"/>
          <w:right w:space="0" w:sz="0" w:val="nil"/>
          <w:between w:space="0" w:sz="0" w:val="nil"/>
        </w:pBdr>
        <w:ind w:left="1080" w:hanging="360"/>
        <w:jc w:val="both"/>
        <w:rPr>
          <w:rFonts w:ascii="Arial" w:cs="Arial" w:eastAsia="Arial" w:hAnsi="Arial"/>
        </w:rPr>
      </w:pPr>
      <w:r w:rsidDel="00000000" w:rsidR="00000000" w:rsidRPr="00000000">
        <w:rPr>
          <w:rFonts w:ascii="Arial" w:cs="Arial" w:eastAsia="Arial" w:hAnsi="Arial"/>
          <w:color w:val="000000"/>
          <w:rtl w:val="0"/>
        </w:rPr>
        <w:t xml:space="preserve">Attendance </w:t>
      </w:r>
      <w:r w:rsidDel="00000000" w:rsidR="00000000" w:rsidRPr="00000000">
        <w:rPr>
          <w:rtl w:val="0"/>
        </w:rPr>
      </w:r>
    </w:p>
    <w:p w:rsidR="00000000" w:rsidDel="00000000" w:rsidP="00000000" w:rsidRDefault="00000000" w:rsidRPr="00000000" w14:paraId="00000011">
      <w:pPr>
        <w:numPr>
          <w:ilvl w:val="2"/>
          <w:numId w:val="6"/>
        </w:numPr>
        <w:pBdr>
          <w:top w:space="0" w:sz="0" w:val="nil"/>
          <w:left w:space="0" w:sz="0" w:val="nil"/>
          <w:bottom w:space="0" w:sz="0" w:val="nil"/>
          <w:right w:space="0" w:sz="0" w:val="nil"/>
          <w:between w:space="0" w:sz="0" w:val="nil"/>
        </w:pBdr>
        <w:ind w:left="1800" w:hanging="180"/>
        <w:jc w:val="both"/>
        <w:rPr>
          <w:rFonts w:ascii="Arial" w:cs="Arial" w:eastAsia="Arial" w:hAnsi="Arial"/>
          <w:color w:val="c00000"/>
        </w:rPr>
      </w:pPr>
      <w:r w:rsidDel="00000000" w:rsidR="00000000" w:rsidRPr="00000000">
        <w:rPr>
          <w:rFonts w:ascii="Arial" w:cs="Arial" w:eastAsia="Arial" w:hAnsi="Arial"/>
          <w:color w:val="000000"/>
          <w:rtl w:val="0"/>
        </w:rPr>
        <w:t xml:space="preserve">Division Officers: </w:t>
      </w:r>
      <w:r w:rsidDel="00000000" w:rsidR="00000000" w:rsidRPr="00000000">
        <w:rPr>
          <w:rFonts w:ascii="Arial" w:cs="Arial" w:eastAsia="Arial" w:hAnsi="Arial"/>
          <w:color w:val="c00000"/>
          <w:rtl w:val="0"/>
        </w:rPr>
        <w:t xml:space="preserve">Assel Aitkaliyeva, Simon M. Pimblott, Annabelle Le Coq (3)</w:t>
      </w:r>
    </w:p>
    <w:p w:rsidR="00000000" w:rsidDel="00000000" w:rsidP="00000000" w:rsidRDefault="00000000" w:rsidRPr="00000000" w14:paraId="00000012">
      <w:pPr>
        <w:numPr>
          <w:ilvl w:val="2"/>
          <w:numId w:val="6"/>
        </w:numPr>
        <w:pBdr>
          <w:top w:space="0" w:sz="0" w:val="nil"/>
          <w:left w:space="0" w:sz="0" w:val="nil"/>
          <w:bottom w:space="0" w:sz="0" w:val="nil"/>
          <w:right w:space="0" w:sz="0" w:val="nil"/>
          <w:between w:space="0" w:sz="0" w:val="nil"/>
        </w:pBdr>
        <w:ind w:left="1800" w:hanging="180"/>
        <w:jc w:val="both"/>
        <w:rPr>
          <w:rFonts w:ascii="Arial" w:cs="Arial" w:eastAsia="Arial" w:hAnsi="Arial"/>
          <w:color w:val="000000"/>
        </w:rPr>
      </w:pPr>
      <w:r w:rsidDel="00000000" w:rsidR="00000000" w:rsidRPr="00000000">
        <w:rPr>
          <w:rFonts w:ascii="Arial" w:cs="Arial" w:eastAsia="Arial" w:hAnsi="Arial"/>
          <w:color w:val="000000"/>
          <w:rtl w:val="0"/>
        </w:rPr>
        <w:t xml:space="preserve">Executive Committee Members: </w:t>
      </w:r>
      <w:r w:rsidDel="00000000" w:rsidR="00000000" w:rsidRPr="00000000">
        <w:rPr>
          <w:rFonts w:ascii="Arial" w:cs="Arial" w:eastAsia="Arial" w:hAnsi="Arial"/>
          <w:color w:val="c00000"/>
          <w:rtl w:val="0"/>
        </w:rPr>
        <w:t xml:space="preserve">Ken Geelhood, Troy Munro, Haiyan Zhao, Jonathan Gigax, Rory Kennedy, Topher Matthews, Cindi Adkins, Mike Tonks, Janelle Wharry, Benjamin Beeler, Eri Kardoulaki, Stephen Lam, PC Simon, Jake McMurray (13) </w:t>
      </w:r>
      <w:r w:rsidDel="00000000" w:rsidR="00000000" w:rsidRPr="00000000">
        <w:rPr>
          <w:rtl w:val="0"/>
        </w:rPr>
      </w:r>
    </w:p>
    <w:p w:rsidR="00000000" w:rsidDel="00000000" w:rsidP="00000000" w:rsidRDefault="00000000" w:rsidRPr="00000000" w14:paraId="00000013">
      <w:pPr>
        <w:numPr>
          <w:ilvl w:val="2"/>
          <w:numId w:val="6"/>
        </w:numPr>
        <w:pBdr>
          <w:top w:space="0" w:sz="0" w:val="nil"/>
          <w:left w:space="0" w:sz="0" w:val="nil"/>
          <w:bottom w:space="0" w:sz="0" w:val="nil"/>
          <w:right w:space="0" w:sz="0" w:val="nil"/>
          <w:between w:space="0" w:sz="0" w:val="nil"/>
        </w:pBdr>
        <w:ind w:left="1800" w:hanging="180"/>
        <w:jc w:val="both"/>
        <w:rPr>
          <w:rFonts w:ascii="Arial" w:cs="Arial" w:eastAsia="Arial" w:hAnsi="Arial"/>
          <w:color w:val="000000"/>
        </w:rPr>
      </w:pPr>
      <w:r w:rsidDel="00000000" w:rsidR="00000000" w:rsidRPr="00000000">
        <w:rPr>
          <w:rFonts w:ascii="Arial" w:cs="Arial" w:eastAsia="Arial" w:hAnsi="Arial"/>
          <w:color w:val="000000"/>
          <w:rtl w:val="0"/>
        </w:rPr>
        <w:t xml:space="preserve">Others Present: </w:t>
      </w:r>
      <w:r w:rsidDel="00000000" w:rsidR="00000000" w:rsidRPr="00000000">
        <w:rPr>
          <w:rFonts w:ascii="Arial" w:cs="Arial" w:eastAsia="Arial" w:hAnsi="Arial"/>
          <w:color w:val="c00000"/>
          <w:rtl w:val="0"/>
        </w:rPr>
        <w:t xml:space="preserve">Jake Quincey, Robert Powers III, Caleb Philipps, Lauren Garrison, Mitch Mika, Alex Bataller (6)</w:t>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ind w:left="360" w:firstLine="0"/>
        <w:jc w:val="both"/>
        <w:rPr>
          <w:rFonts w:ascii="Arial" w:cs="Arial" w:eastAsia="Arial" w:hAnsi="Arial"/>
          <w:color w:val="000000"/>
        </w:rPr>
      </w:pPr>
      <w:r w:rsidDel="00000000" w:rsidR="00000000" w:rsidRPr="00000000">
        <w:rPr>
          <w:rFonts w:ascii="Arial" w:cs="Arial" w:eastAsia="Arial" w:hAnsi="Arial"/>
          <w:color w:val="c00000"/>
          <w:rtl w:val="0"/>
        </w:rPr>
        <w:t xml:space="preserve">`</w:t>
        <w:tab/>
        <w:t xml:space="preserve">Quorum achieved.</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ind w:left="72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6">
      <w:pPr>
        <w:numPr>
          <w:ilvl w:val="0"/>
          <w:numId w:val="6"/>
        </w:numPr>
        <w:pBdr>
          <w:top w:space="0" w:sz="0" w:val="nil"/>
          <w:left w:space="0" w:sz="0" w:val="nil"/>
          <w:bottom w:space="0" w:sz="0" w:val="nil"/>
          <w:right w:space="0" w:sz="0" w:val="nil"/>
          <w:between w:space="0" w:sz="0" w:val="nil"/>
        </w:pBd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Approval of Minutes, MSTD Executive Committee, June 12, 2023 (all)</w:t>
      </w:r>
    </w:p>
    <w:p w:rsidR="00000000" w:rsidDel="00000000" w:rsidP="00000000" w:rsidRDefault="00000000" w:rsidRPr="00000000" w14:paraId="00000017">
      <w:pPr>
        <w:pBdr>
          <w:top w:space="0" w:sz="0" w:val="nil"/>
          <w:left w:space="0" w:sz="0" w:val="nil"/>
          <w:bottom w:space="0" w:sz="0" w:val="nil"/>
          <w:right w:space="0" w:sz="0" w:val="nil"/>
          <w:between w:space="0" w:sz="0" w:val="nil"/>
        </w:pBdr>
        <w:ind w:left="360" w:firstLine="0"/>
        <w:jc w:val="both"/>
        <w:rPr>
          <w:rFonts w:ascii="Arial" w:cs="Arial" w:eastAsia="Arial" w:hAnsi="Arial"/>
          <w:color w:val="c00000"/>
        </w:rPr>
      </w:pPr>
      <w:r w:rsidDel="00000000" w:rsidR="00000000" w:rsidRPr="00000000">
        <w:rPr>
          <w:rFonts w:ascii="Arial" w:cs="Arial" w:eastAsia="Arial" w:hAnsi="Arial"/>
          <w:color w:val="c00000"/>
          <w:rtl w:val="0"/>
        </w:rPr>
        <w:t xml:space="preserve">Approved by all</w:t>
      </w:r>
    </w:p>
    <w:p w:rsidR="00000000" w:rsidDel="00000000" w:rsidP="00000000" w:rsidRDefault="00000000" w:rsidRPr="00000000" w14:paraId="00000018">
      <w:pPr>
        <w:pBdr>
          <w:top w:space="0" w:sz="0" w:val="nil"/>
          <w:left w:space="0" w:sz="0" w:val="nil"/>
          <w:bottom w:space="0" w:sz="0" w:val="nil"/>
          <w:right w:space="0" w:sz="0" w:val="nil"/>
          <w:between w:space="0" w:sz="0" w:val="nil"/>
        </w:pBdr>
        <w:ind w:left="360" w:firstLine="0"/>
        <w:jc w:val="both"/>
        <w:rPr>
          <w:rFonts w:ascii="Arial" w:cs="Arial" w:eastAsia="Arial" w:hAnsi="Arial"/>
          <w:color w:val="4472c4"/>
        </w:rPr>
      </w:pPr>
      <w:r w:rsidDel="00000000" w:rsidR="00000000" w:rsidRPr="00000000">
        <w:rPr>
          <w:rtl w:val="0"/>
        </w:rPr>
      </w:r>
    </w:p>
    <w:p w:rsidR="00000000" w:rsidDel="00000000" w:rsidP="00000000" w:rsidRDefault="00000000" w:rsidRPr="00000000" w14:paraId="00000019">
      <w:pPr>
        <w:numPr>
          <w:ilvl w:val="0"/>
          <w:numId w:val="6"/>
        </w:numPr>
        <w:pBdr>
          <w:top w:space="0" w:sz="0" w:val="nil"/>
          <w:left w:space="0" w:sz="0" w:val="nil"/>
          <w:bottom w:space="0" w:sz="0" w:val="nil"/>
          <w:right w:space="0" w:sz="0" w:val="nil"/>
          <w:between w:space="0" w:sz="0" w:val="nil"/>
        </w:pBd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Updates from the chair (Assel Aitkaliyeva)</w:t>
      </w:r>
    </w:p>
    <w:p w:rsidR="00000000" w:rsidDel="00000000" w:rsidP="00000000" w:rsidRDefault="00000000" w:rsidRPr="00000000" w14:paraId="0000001A">
      <w:pPr>
        <w:numPr>
          <w:ilvl w:val="1"/>
          <w:numId w:val="6"/>
        </w:numPr>
        <w:pBdr>
          <w:top w:space="0" w:sz="0" w:val="nil"/>
          <w:left w:space="0" w:sz="0" w:val="nil"/>
          <w:bottom w:space="0" w:sz="0" w:val="nil"/>
          <w:right w:space="0" w:sz="0" w:val="nil"/>
          <w:between w:space="0" w:sz="0" w:val="nil"/>
        </w:pBdr>
        <w:ind w:left="1440" w:hanging="360"/>
        <w:jc w:val="both"/>
        <w:rPr>
          <w:rFonts w:ascii="Arial" w:cs="Arial" w:eastAsia="Arial" w:hAnsi="Arial"/>
        </w:rPr>
      </w:pPr>
      <w:hyperlink r:id="rId8">
        <w:r w:rsidDel="00000000" w:rsidR="00000000" w:rsidRPr="00000000">
          <w:rPr>
            <w:rFonts w:ascii="Arial" w:cs="Arial" w:eastAsia="Arial" w:hAnsi="Arial"/>
            <w:color w:val="0000ff"/>
            <w:u w:val="single"/>
            <w:rtl w:val="0"/>
          </w:rPr>
          <w:t xml:space="preserve">Presidents Meeting/PDC</w:t>
        </w:r>
      </w:hyperlink>
      <w:r w:rsidDel="00000000" w:rsidR="00000000" w:rsidRPr="00000000">
        <w:rPr>
          <w:rFonts w:ascii="Arial" w:cs="Arial" w:eastAsia="Arial" w:hAnsi="Arial"/>
          <w:color w:val="000000"/>
          <w:rtl w:val="0"/>
        </w:rPr>
        <w:t xml:space="preserve"> </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ind w:left="1440" w:firstLine="0"/>
        <w:jc w:val="both"/>
        <w:rPr>
          <w:rFonts w:ascii="Arial" w:cs="Arial" w:eastAsia="Arial" w:hAnsi="Arial"/>
          <w:color w:val="c00000"/>
        </w:rPr>
      </w:pPr>
      <w:r w:rsidDel="00000000" w:rsidR="00000000" w:rsidRPr="00000000">
        <w:rPr>
          <w:rFonts w:ascii="Arial" w:cs="Arial" w:eastAsia="Arial" w:hAnsi="Arial"/>
          <w:color w:val="c00000"/>
          <w:rtl w:val="0"/>
        </w:rPr>
        <w:t xml:space="preserve">Provided by voice by Simon – few notes provided below</w:t>
      </w:r>
    </w:p>
    <w:p w:rsidR="00000000" w:rsidDel="00000000" w:rsidP="00000000" w:rsidRDefault="00000000" w:rsidRPr="00000000" w14:paraId="0000001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Arial" w:cs="Arial" w:eastAsia="Arial" w:hAnsi="Arial"/>
          <w:b w:val="0"/>
          <w:i w:val="0"/>
          <w:smallCaps w:val="0"/>
          <w:strike w:val="0"/>
          <w:color w:val="c00000"/>
          <w:sz w:val="24"/>
          <w:szCs w:val="24"/>
          <w:u w:val="none"/>
          <w:shd w:fill="auto" w:val="clear"/>
          <w:vertAlign w:val="baseline"/>
        </w:rPr>
      </w:pPr>
      <w:r w:rsidDel="00000000" w:rsidR="00000000" w:rsidRPr="00000000">
        <w:rPr>
          <w:rFonts w:ascii="Arial" w:cs="Arial" w:eastAsia="Arial" w:hAnsi="Arial"/>
          <w:b w:val="0"/>
          <w:i w:val="0"/>
          <w:smallCaps w:val="0"/>
          <w:strike w:val="0"/>
          <w:color w:val="c00000"/>
          <w:sz w:val="24"/>
          <w:szCs w:val="24"/>
          <w:u w:val="none"/>
          <w:shd w:fill="auto" w:val="clear"/>
          <w:vertAlign w:val="baseline"/>
          <w:rtl w:val="0"/>
        </w:rPr>
        <w:t xml:space="preserve">Registration cost: Registration cost was discussed (seems high). The reason is the cost to set up the conference with everything needed (rooms, food) and hotel cost have gone up 20%.</w:t>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Arial" w:cs="Arial" w:eastAsia="Arial" w:hAnsi="Arial"/>
          <w:b w:val="0"/>
          <w:i w:val="0"/>
          <w:smallCaps w:val="0"/>
          <w:strike w:val="0"/>
          <w:color w:val="c00000"/>
          <w:sz w:val="24"/>
          <w:szCs w:val="24"/>
          <w:u w:val="none"/>
          <w:shd w:fill="auto" w:val="clear"/>
          <w:vertAlign w:val="baseline"/>
        </w:rPr>
      </w:pPr>
      <w:r w:rsidDel="00000000" w:rsidR="00000000" w:rsidRPr="00000000">
        <w:rPr>
          <w:rFonts w:ascii="Arial" w:cs="Arial" w:eastAsia="Arial" w:hAnsi="Arial"/>
          <w:b w:val="0"/>
          <w:i w:val="0"/>
          <w:smallCaps w:val="0"/>
          <w:strike w:val="0"/>
          <w:color w:val="c00000"/>
          <w:sz w:val="24"/>
          <w:szCs w:val="24"/>
          <w:u w:val="none"/>
          <w:shd w:fill="auto" w:val="clear"/>
          <w:vertAlign w:val="baseline"/>
          <w:rtl w:val="0"/>
        </w:rPr>
        <w:t xml:space="preserve">Structure of the meetings: question on keeping 2 meetings per year? The general trend is that regular attendees want to keep 2 meetings, and non-regular attendees only want 1 meeting.</w:t>
      </w:r>
    </w:p>
    <w:p w:rsidR="00000000" w:rsidDel="00000000" w:rsidP="00000000" w:rsidRDefault="00000000" w:rsidRPr="00000000" w14:paraId="0000001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Arial" w:cs="Arial" w:eastAsia="Arial" w:hAnsi="Arial"/>
          <w:b w:val="0"/>
          <w:i w:val="0"/>
          <w:smallCaps w:val="0"/>
          <w:strike w:val="0"/>
          <w:color w:val="c00000"/>
          <w:sz w:val="24"/>
          <w:szCs w:val="24"/>
          <w:u w:val="none"/>
          <w:shd w:fill="auto" w:val="clear"/>
          <w:vertAlign w:val="baseline"/>
        </w:rPr>
      </w:pPr>
      <w:r w:rsidDel="00000000" w:rsidR="00000000" w:rsidRPr="00000000">
        <w:rPr>
          <w:rFonts w:ascii="Arial" w:cs="Arial" w:eastAsia="Arial" w:hAnsi="Arial"/>
          <w:b w:val="0"/>
          <w:i w:val="0"/>
          <w:smallCaps w:val="0"/>
          <w:strike w:val="0"/>
          <w:color w:val="c00000"/>
          <w:sz w:val="24"/>
          <w:szCs w:val="24"/>
          <w:u w:val="none"/>
          <w:shd w:fill="auto" w:val="clear"/>
          <w:vertAlign w:val="baseline"/>
          <w:rtl w:val="0"/>
        </w:rPr>
        <w:t xml:space="preserve">Professional division committee: on-boarding and preparation for new members</w:t>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Arial" w:cs="Arial" w:eastAsia="Arial" w:hAnsi="Arial"/>
          <w:b w:val="0"/>
          <w:i w:val="0"/>
          <w:smallCaps w:val="0"/>
          <w:strike w:val="0"/>
          <w:color w:val="c00000"/>
          <w:sz w:val="24"/>
          <w:szCs w:val="24"/>
          <w:u w:val="none"/>
          <w:shd w:fill="auto" w:val="clear"/>
          <w:vertAlign w:val="baseline"/>
        </w:rPr>
      </w:pPr>
      <w:r w:rsidDel="00000000" w:rsidR="00000000" w:rsidRPr="00000000">
        <w:rPr>
          <w:rFonts w:ascii="Arial" w:cs="Arial" w:eastAsia="Arial" w:hAnsi="Arial"/>
          <w:b w:val="0"/>
          <w:i w:val="0"/>
          <w:smallCaps w:val="0"/>
          <w:strike w:val="0"/>
          <w:color w:val="c00000"/>
          <w:sz w:val="24"/>
          <w:szCs w:val="24"/>
          <w:u w:val="none"/>
          <w:shd w:fill="auto" w:val="clear"/>
          <w:vertAlign w:val="baseline"/>
          <w:rtl w:val="0"/>
        </w:rPr>
        <w:t xml:space="preserve">Certificates/certifications: looking for 3 more ideas for 2025. 2024 is regulatory and licensing.</w:t>
      </w:r>
    </w:p>
    <w:p w:rsidR="00000000" w:rsidDel="00000000" w:rsidP="00000000" w:rsidRDefault="00000000" w:rsidRPr="00000000" w14:paraId="0000002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Arial" w:cs="Arial" w:eastAsia="Arial" w:hAnsi="Arial"/>
          <w:b w:val="0"/>
          <w:i w:val="0"/>
          <w:smallCaps w:val="0"/>
          <w:strike w:val="0"/>
          <w:color w:val="c00000"/>
          <w:sz w:val="24"/>
          <w:szCs w:val="24"/>
          <w:u w:val="none"/>
          <w:shd w:fill="auto" w:val="clear"/>
          <w:vertAlign w:val="baseline"/>
        </w:rPr>
      </w:pPr>
      <w:r w:rsidDel="00000000" w:rsidR="00000000" w:rsidRPr="00000000">
        <w:rPr>
          <w:rFonts w:ascii="Arial" w:cs="Arial" w:eastAsia="Arial" w:hAnsi="Arial"/>
          <w:b w:val="0"/>
          <w:i w:val="0"/>
          <w:smallCaps w:val="0"/>
          <w:strike w:val="0"/>
          <w:color w:val="c00000"/>
          <w:sz w:val="24"/>
          <w:szCs w:val="24"/>
          <w:u w:val="none"/>
          <w:shd w:fill="auto" w:val="clear"/>
          <w:vertAlign w:val="baseline"/>
          <w:rtl w:val="0"/>
        </w:rPr>
        <w:t xml:space="preserve">Student conference has been a huge success in 2024.</w:t>
      </w:r>
    </w:p>
    <w:p w:rsidR="00000000" w:rsidDel="00000000" w:rsidP="00000000" w:rsidRDefault="00000000" w:rsidRPr="00000000" w14:paraId="0000002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Arial" w:cs="Arial" w:eastAsia="Arial" w:hAnsi="Arial"/>
          <w:b w:val="0"/>
          <w:i w:val="0"/>
          <w:smallCaps w:val="0"/>
          <w:strike w:val="0"/>
          <w:color w:val="c00000"/>
          <w:sz w:val="24"/>
          <w:szCs w:val="24"/>
          <w:u w:val="none"/>
          <w:shd w:fill="auto" w:val="clear"/>
          <w:vertAlign w:val="baseline"/>
        </w:rPr>
      </w:pPr>
      <w:r w:rsidDel="00000000" w:rsidR="00000000" w:rsidRPr="00000000">
        <w:rPr>
          <w:rFonts w:ascii="Arial" w:cs="Arial" w:eastAsia="Arial" w:hAnsi="Arial"/>
          <w:b w:val="0"/>
          <w:i w:val="0"/>
          <w:smallCaps w:val="0"/>
          <w:strike w:val="0"/>
          <w:color w:val="c00000"/>
          <w:sz w:val="24"/>
          <w:szCs w:val="24"/>
          <w:u w:val="none"/>
          <w:shd w:fill="auto" w:val="clear"/>
          <w:vertAlign w:val="baseline"/>
          <w:rtl w:val="0"/>
        </w:rPr>
        <w:t xml:space="preserve">Fee to be a member of another division has been waived (used to be $10)</w:t>
      </w:r>
    </w:p>
    <w:p w:rsidR="00000000" w:rsidDel="00000000" w:rsidP="00000000" w:rsidRDefault="00000000" w:rsidRPr="00000000" w14:paraId="0000002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Arial" w:cs="Arial" w:eastAsia="Arial" w:hAnsi="Arial"/>
          <w:b w:val="0"/>
          <w:i w:val="0"/>
          <w:smallCaps w:val="0"/>
          <w:strike w:val="0"/>
          <w:color w:val="c00000"/>
          <w:sz w:val="24"/>
          <w:szCs w:val="24"/>
          <w:u w:val="none"/>
          <w:shd w:fill="auto" w:val="clear"/>
          <w:vertAlign w:val="baseline"/>
        </w:rPr>
      </w:pPr>
      <w:r w:rsidDel="00000000" w:rsidR="00000000" w:rsidRPr="00000000">
        <w:rPr>
          <w:rFonts w:ascii="Arial" w:cs="Arial" w:eastAsia="Arial" w:hAnsi="Arial"/>
          <w:b w:val="0"/>
          <w:i w:val="0"/>
          <w:smallCaps w:val="0"/>
          <w:strike w:val="0"/>
          <w:color w:val="c00000"/>
          <w:sz w:val="24"/>
          <w:szCs w:val="24"/>
          <w:u w:val="none"/>
          <w:shd w:fill="auto" w:val="clear"/>
          <w:vertAlign w:val="baseline"/>
          <w:rtl w:val="0"/>
        </w:rPr>
        <w:t xml:space="preserve">New website interface to be launched.</w:t>
      </w:r>
    </w:p>
    <w:p w:rsidR="00000000" w:rsidDel="00000000" w:rsidP="00000000" w:rsidRDefault="00000000" w:rsidRPr="00000000" w14:paraId="00000023">
      <w:pPr>
        <w:numPr>
          <w:ilvl w:val="1"/>
          <w:numId w:val="6"/>
        </w:numPr>
        <w:pBdr>
          <w:top w:space="0" w:sz="0" w:val="nil"/>
          <w:left w:space="0" w:sz="0" w:val="nil"/>
          <w:bottom w:space="0" w:sz="0" w:val="nil"/>
          <w:right w:space="0" w:sz="0" w:val="nil"/>
          <w:between w:space="0" w:sz="0" w:val="nil"/>
        </w:pBdr>
        <w:ind w:left="1440" w:hanging="360"/>
        <w:jc w:val="both"/>
        <w:rPr>
          <w:rFonts w:ascii="Arial" w:cs="Arial" w:eastAsia="Arial" w:hAnsi="Arial"/>
        </w:rPr>
      </w:pPr>
      <w:hyperlink r:id="rId9">
        <w:r w:rsidDel="00000000" w:rsidR="00000000" w:rsidRPr="00000000">
          <w:rPr>
            <w:rFonts w:ascii="Arial" w:cs="Arial" w:eastAsia="Arial" w:hAnsi="Arial"/>
            <w:color w:val="0000ff"/>
            <w:u w:val="single"/>
            <w:rtl w:val="0"/>
          </w:rPr>
          <w:t xml:space="preserve">Committee</w:t>
        </w:r>
      </w:hyperlink>
      <w:r w:rsidDel="00000000" w:rsidR="00000000" w:rsidRPr="00000000">
        <w:rPr>
          <w:rFonts w:ascii="Arial" w:cs="Arial" w:eastAsia="Arial" w:hAnsi="Arial"/>
          <w:color w:val="000000"/>
          <w:rtl w:val="0"/>
        </w:rPr>
        <w:t xml:space="preserve"> assignments – </w:t>
      </w:r>
      <w:r w:rsidDel="00000000" w:rsidR="00000000" w:rsidRPr="00000000">
        <w:rPr>
          <w:rFonts w:ascii="Arial" w:cs="Arial" w:eastAsia="Arial" w:hAnsi="Arial"/>
          <w:color w:val="c00000"/>
          <w:rtl w:val="0"/>
        </w:rPr>
        <w:t xml:space="preserve">everyone should have heard from their committee chair</w:t>
      </w:r>
      <w:r w:rsidDel="00000000" w:rsidR="00000000" w:rsidRPr="00000000">
        <w:rPr>
          <w:rtl w:val="0"/>
        </w:rPr>
      </w:r>
    </w:p>
    <w:p w:rsidR="00000000" w:rsidDel="00000000" w:rsidP="00000000" w:rsidRDefault="00000000" w:rsidRPr="00000000" w14:paraId="00000024">
      <w:pPr>
        <w:numPr>
          <w:ilvl w:val="1"/>
          <w:numId w:val="6"/>
        </w:numPr>
        <w:pBdr>
          <w:top w:space="0" w:sz="0" w:val="nil"/>
          <w:left w:space="0" w:sz="0" w:val="nil"/>
          <w:bottom w:space="0" w:sz="0" w:val="nil"/>
          <w:right w:space="0" w:sz="0" w:val="nil"/>
          <w:between w:space="0" w:sz="0" w:val="nil"/>
        </w:pBdr>
        <w:ind w:left="1440" w:hanging="360"/>
        <w:jc w:val="both"/>
        <w:rPr>
          <w:rFonts w:ascii="Arial" w:cs="Arial" w:eastAsia="Arial" w:hAnsi="Arial"/>
          <w:color w:val="c00000"/>
        </w:rPr>
      </w:pPr>
      <w:r w:rsidDel="00000000" w:rsidR="00000000" w:rsidRPr="00000000">
        <w:rPr>
          <w:rFonts w:ascii="Arial" w:cs="Arial" w:eastAsia="Arial" w:hAnsi="Arial"/>
          <w:color w:val="000000"/>
          <w:rtl w:val="0"/>
        </w:rPr>
        <w:t xml:space="preserve">Communication frequency – </w:t>
      </w:r>
      <w:r w:rsidDel="00000000" w:rsidR="00000000" w:rsidRPr="00000000">
        <w:rPr>
          <w:rFonts w:ascii="Arial" w:cs="Arial" w:eastAsia="Arial" w:hAnsi="Arial"/>
          <w:color w:val="c00000"/>
          <w:rtl w:val="0"/>
        </w:rPr>
        <w:t xml:space="preserve">lots of emails and calendar invites, yay!</w:t>
      </w:r>
    </w:p>
    <w:p w:rsidR="00000000" w:rsidDel="00000000" w:rsidP="00000000" w:rsidRDefault="00000000" w:rsidRPr="00000000" w14:paraId="00000025">
      <w:pPr>
        <w:numPr>
          <w:ilvl w:val="1"/>
          <w:numId w:val="6"/>
        </w:numPr>
        <w:pBdr>
          <w:top w:space="0" w:sz="0" w:val="nil"/>
          <w:left w:space="0" w:sz="0" w:val="nil"/>
          <w:bottom w:space="0" w:sz="0" w:val="nil"/>
          <w:right w:space="0" w:sz="0" w:val="nil"/>
          <w:between w:space="0" w:sz="0" w:val="nil"/>
        </w:pBdr>
        <w:ind w:left="1440" w:hanging="360"/>
        <w:jc w:val="both"/>
        <w:rPr>
          <w:rFonts w:ascii="Arial" w:cs="Arial" w:eastAsia="Arial" w:hAnsi="Arial"/>
        </w:rPr>
      </w:pPr>
      <w:r w:rsidDel="00000000" w:rsidR="00000000" w:rsidRPr="00000000">
        <w:rPr>
          <w:rFonts w:ascii="Arial" w:cs="Arial" w:eastAsia="Arial" w:hAnsi="Arial"/>
          <w:color w:val="000000"/>
          <w:rtl w:val="0"/>
        </w:rPr>
        <w:t xml:space="preserve">Online </w:t>
      </w:r>
      <w:hyperlink r:id="rId10">
        <w:r w:rsidDel="00000000" w:rsidR="00000000" w:rsidRPr="00000000">
          <w:rPr>
            <w:rFonts w:ascii="Arial" w:cs="Arial" w:eastAsia="Arial" w:hAnsi="Arial"/>
            <w:color w:val="0000ff"/>
            <w:u w:val="single"/>
            <w:rtl w:val="0"/>
          </w:rPr>
          <w:t xml:space="preserve">repository</w:t>
        </w:r>
      </w:hyperlink>
      <w:r w:rsidDel="00000000" w:rsidR="00000000" w:rsidRPr="00000000">
        <w:rPr>
          <w:rFonts w:ascii="Arial" w:cs="Arial" w:eastAsia="Arial" w:hAnsi="Arial"/>
          <w:color w:val="000000"/>
          <w:rtl w:val="0"/>
        </w:rPr>
        <w:t xml:space="preserve"> for all MSTD documents – </w:t>
      </w:r>
      <w:r w:rsidDel="00000000" w:rsidR="00000000" w:rsidRPr="00000000">
        <w:rPr>
          <w:rFonts w:ascii="Arial" w:cs="Arial" w:eastAsia="Arial" w:hAnsi="Arial"/>
          <w:color w:val="c00000"/>
          <w:rtl w:val="0"/>
        </w:rPr>
        <w:t xml:space="preserve">all documents shared on this repository and efforts being made to keep up to date</w:t>
      </w:r>
      <w:r w:rsidDel="00000000" w:rsidR="00000000" w:rsidRPr="00000000">
        <w:rPr>
          <w:rtl w:val="0"/>
        </w:rPr>
      </w:r>
    </w:p>
    <w:p w:rsidR="00000000" w:rsidDel="00000000" w:rsidP="00000000" w:rsidRDefault="00000000" w:rsidRPr="00000000" w14:paraId="00000026">
      <w:pPr>
        <w:numPr>
          <w:ilvl w:val="1"/>
          <w:numId w:val="6"/>
        </w:numPr>
        <w:pBdr>
          <w:top w:space="0" w:sz="0" w:val="nil"/>
          <w:left w:space="0" w:sz="0" w:val="nil"/>
          <w:bottom w:space="0" w:sz="0" w:val="nil"/>
          <w:right w:space="0" w:sz="0" w:val="nil"/>
          <w:between w:space="0" w:sz="0" w:val="nil"/>
        </w:pBdr>
        <w:ind w:left="1440" w:hanging="360"/>
        <w:jc w:val="both"/>
        <w:rPr>
          <w:rFonts w:ascii="Arial" w:cs="Arial" w:eastAsia="Arial" w:hAnsi="Arial"/>
        </w:rPr>
      </w:pPr>
      <w:hyperlink r:id="rId11">
        <w:r w:rsidDel="00000000" w:rsidR="00000000" w:rsidRPr="00000000">
          <w:rPr>
            <w:rFonts w:ascii="Arial" w:cs="Arial" w:eastAsia="Arial" w:hAnsi="Arial"/>
            <w:color w:val="0000ff"/>
            <w:u w:val="single"/>
            <w:rtl w:val="0"/>
          </w:rPr>
          <w:t xml:space="preserve">MSTD website</w:t>
        </w:r>
      </w:hyperlink>
      <w:r w:rsidDel="00000000" w:rsidR="00000000" w:rsidRPr="00000000">
        <w:rPr>
          <w:rFonts w:ascii="Arial" w:cs="Arial" w:eastAsia="Arial" w:hAnsi="Arial"/>
          <w:color w:val="000000"/>
          <w:rtl w:val="0"/>
        </w:rPr>
        <w:t xml:space="preserve"> update – </w:t>
      </w:r>
      <w:r w:rsidDel="00000000" w:rsidR="00000000" w:rsidRPr="00000000">
        <w:rPr>
          <w:rFonts w:ascii="Arial" w:cs="Arial" w:eastAsia="Arial" w:hAnsi="Arial"/>
          <w:color w:val="c00000"/>
          <w:rtl w:val="0"/>
        </w:rPr>
        <w:t xml:space="preserve">looks much better, and with more up to date information.</w:t>
      </w:r>
      <w:r w:rsidDel="00000000" w:rsidR="00000000" w:rsidRPr="00000000">
        <w:rPr>
          <w:rtl w:val="0"/>
        </w:rPr>
      </w:r>
    </w:p>
    <w:p w:rsidR="00000000" w:rsidDel="00000000" w:rsidP="00000000" w:rsidRDefault="00000000" w:rsidRPr="00000000" w14:paraId="00000027">
      <w:pPr>
        <w:numPr>
          <w:ilvl w:val="1"/>
          <w:numId w:val="6"/>
        </w:numPr>
        <w:pBdr>
          <w:top w:space="0" w:sz="0" w:val="nil"/>
          <w:left w:space="0" w:sz="0" w:val="nil"/>
          <w:bottom w:space="0" w:sz="0" w:val="nil"/>
          <w:right w:space="0" w:sz="0" w:val="nil"/>
          <w:between w:space="0" w:sz="0" w:val="nil"/>
        </w:pBdr>
        <w:ind w:left="1440" w:hanging="360"/>
        <w:jc w:val="both"/>
        <w:rPr>
          <w:rFonts w:ascii="Arial" w:cs="Arial" w:eastAsia="Arial" w:hAnsi="Arial"/>
        </w:rPr>
      </w:pPr>
      <w:r w:rsidDel="00000000" w:rsidR="00000000" w:rsidRPr="00000000">
        <w:rPr>
          <w:rFonts w:ascii="Arial" w:cs="Arial" w:eastAsia="Arial" w:hAnsi="Arial"/>
          <w:color w:val="000000"/>
          <w:rtl w:val="0"/>
        </w:rPr>
        <w:t xml:space="preserve">Virtual student </w:t>
      </w:r>
      <w:hyperlink r:id="rId12">
        <w:r w:rsidDel="00000000" w:rsidR="00000000" w:rsidRPr="00000000">
          <w:rPr>
            <w:rFonts w:ascii="Arial" w:cs="Arial" w:eastAsia="Arial" w:hAnsi="Arial"/>
            <w:color w:val="0000ff"/>
            <w:u w:val="single"/>
            <w:rtl w:val="0"/>
          </w:rPr>
          <w:t xml:space="preserve">seminar</w:t>
        </w:r>
      </w:hyperlink>
      <w:r w:rsidDel="00000000" w:rsidR="00000000" w:rsidRPr="00000000">
        <w:rPr>
          <w:rFonts w:ascii="Arial" w:cs="Arial" w:eastAsia="Arial" w:hAnsi="Arial"/>
          <w:color w:val="000000"/>
          <w:rtl w:val="0"/>
        </w:rPr>
        <w:t xml:space="preserve"> series – </w:t>
      </w:r>
      <w:r w:rsidDel="00000000" w:rsidR="00000000" w:rsidRPr="00000000">
        <w:rPr>
          <w:rFonts w:ascii="Arial" w:cs="Arial" w:eastAsia="Arial" w:hAnsi="Arial"/>
          <w:color w:val="c00000"/>
          <w:rtl w:val="0"/>
        </w:rPr>
        <w:t xml:space="preserve">all seminars uploaded on the website. Very few people attending. Please attend/advertise.</w:t>
      </w:r>
      <w:r w:rsidDel="00000000" w:rsidR="00000000" w:rsidRPr="00000000">
        <w:rPr>
          <w:rtl w:val="0"/>
        </w:rPr>
      </w:r>
    </w:p>
    <w:p w:rsidR="00000000" w:rsidDel="00000000" w:rsidP="00000000" w:rsidRDefault="00000000" w:rsidRPr="00000000" w14:paraId="00000028">
      <w:pPr>
        <w:numPr>
          <w:ilvl w:val="1"/>
          <w:numId w:val="6"/>
        </w:numPr>
        <w:pBdr>
          <w:top w:space="0" w:sz="0" w:val="nil"/>
          <w:left w:space="0" w:sz="0" w:val="nil"/>
          <w:bottom w:space="0" w:sz="0" w:val="nil"/>
          <w:right w:space="0" w:sz="0" w:val="nil"/>
          <w:between w:space="0" w:sz="0" w:val="nil"/>
        </w:pBdr>
        <w:ind w:left="1440" w:hanging="360"/>
        <w:jc w:val="both"/>
        <w:rPr>
          <w:rFonts w:ascii="Arial" w:cs="Arial" w:eastAsia="Arial" w:hAnsi="Arial"/>
        </w:rPr>
      </w:pPr>
      <w:hyperlink r:id="rId13">
        <w:r w:rsidDel="00000000" w:rsidR="00000000" w:rsidRPr="00000000">
          <w:rPr>
            <w:rFonts w:ascii="Arial" w:cs="Arial" w:eastAsia="Arial" w:hAnsi="Arial"/>
            <w:color w:val="0000ff"/>
            <w:u w:val="single"/>
            <w:rtl w:val="0"/>
          </w:rPr>
          <w:t xml:space="preserve">Membership stats</w:t>
        </w:r>
      </w:hyperlink>
      <w:r w:rsidDel="00000000" w:rsidR="00000000" w:rsidRPr="00000000">
        <w:rPr>
          <w:rFonts w:ascii="Arial" w:cs="Arial" w:eastAsia="Arial" w:hAnsi="Arial"/>
          <w:color w:val="0000ff"/>
          <w:u w:val="single"/>
          <w:rtl w:val="0"/>
        </w:rPr>
        <w:t xml:space="preserve"> – </w:t>
      </w:r>
      <w:r w:rsidDel="00000000" w:rsidR="00000000" w:rsidRPr="00000000">
        <w:rPr>
          <w:rFonts w:ascii="Arial" w:cs="Arial" w:eastAsia="Arial" w:hAnsi="Arial"/>
          <w:color w:val="c00000"/>
          <w:rtl w:val="0"/>
        </w:rPr>
        <w:t xml:space="preserve">document uploaded to the shared folder and not discussed into details during the meeting. Figure out how to attract members and have them more engaged. MSTD is one of the largest divisions of the society. </w:t>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ind w:left="72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2A">
      <w:pPr>
        <w:numPr>
          <w:ilvl w:val="0"/>
          <w:numId w:val="6"/>
        </w:numPr>
        <w:pBdr>
          <w:top w:space="0" w:sz="0" w:val="nil"/>
          <w:left w:space="0" w:sz="0" w:val="nil"/>
          <w:bottom w:space="0" w:sz="0" w:val="nil"/>
          <w:right w:space="0" w:sz="0" w:val="nil"/>
          <w:between w:space="0" w:sz="0" w:val="nil"/>
        </w:pBd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Treasurer’s Report (Annabelle Le Coq)</w:t>
      </w:r>
    </w:p>
    <w:p w:rsidR="00000000" w:rsidDel="00000000" w:rsidP="00000000" w:rsidRDefault="00000000" w:rsidRPr="00000000" w14:paraId="0000002B">
      <w:pPr>
        <w:numPr>
          <w:ilvl w:val="1"/>
          <w:numId w:val="6"/>
        </w:numPr>
        <w:pBdr>
          <w:top w:space="0" w:sz="0" w:val="nil"/>
          <w:left w:space="0" w:sz="0" w:val="nil"/>
          <w:bottom w:space="0" w:sz="0" w:val="nil"/>
          <w:right w:space="0" w:sz="0" w:val="nil"/>
          <w:between w:space="0" w:sz="0" w:val="nil"/>
        </w:pBdr>
        <w:ind w:left="1440" w:hanging="360"/>
        <w:jc w:val="both"/>
        <w:rPr>
          <w:rFonts w:ascii="Arial" w:cs="Arial" w:eastAsia="Arial" w:hAnsi="Arial"/>
        </w:rPr>
      </w:pPr>
      <w:hyperlink r:id="rId14">
        <w:r w:rsidDel="00000000" w:rsidR="00000000" w:rsidRPr="00000000">
          <w:rPr>
            <w:rFonts w:ascii="Arial" w:cs="Arial" w:eastAsia="Arial" w:hAnsi="Arial"/>
            <w:color w:val="0000ff"/>
            <w:u w:val="single"/>
            <w:rtl w:val="0"/>
          </w:rPr>
          <w:t xml:space="preserve">Budget</w:t>
        </w:r>
      </w:hyperlink>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ind w:left="1440" w:firstLine="0"/>
        <w:jc w:val="both"/>
        <w:rPr>
          <w:rFonts w:ascii="Arial" w:cs="Arial" w:eastAsia="Arial" w:hAnsi="Arial"/>
          <w:color w:val="c00000"/>
        </w:rPr>
      </w:pPr>
      <w:r w:rsidDel="00000000" w:rsidR="00000000" w:rsidRPr="00000000">
        <w:rPr>
          <w:rFonts w:ascii="Arial" w:cs="Arial" w:eastAsia="Arial" w:hAnsi="Arial"/>
          <w:color w:val="c00000"/>
          <w:rtl w:val="0"/>
        </w:rPr>
        <w:t xml:space="preserve">Main expense has been the support to the YMG. The expense for supporting the virtual seminar presenters towards meeting registration will appear on next year’s budget. The budget looks similar to the previous year, with a balance at the end of the year higher than a few years ago.</w:t>
      </w:r>
    </w:p>
    <w:p w:rsidR="00000000" w:rsidDel="00000000" w:rsidP="00000000" w:rsidRDefault="00000000" w:rsidRPr="00000000" w14:paraId="0000002D">
      <w:pPr>
        <w:jc w:val="both"/>
        <w:rPr>
          <w:rFonts w:ascii="Arial" w:cs="Arial" w:eastAsia="Arial" w:hAnsi="Arial"/>
        </w:rPr>
      </w:pPr>
      <w:r w:rsidDel="00000000" w:rsidR="00000000" w:rsidRPr="00000000">
        <w:rPr>
          <w:rtl w:val="0"/>
        </w:rPr>
      </w:r>
    </w:p>
    <w:p w:rsidR="00000000" w:rsidDel="00000000" w:rsidP="00000000" w:rsidRDefault="00000000" w:rsidRPr="00000000" w14:paraId="0000002E">
      <w:pPr>
        <w:numPr>
          <w:ilvl w:val="0"/>
          <w:numId w:val="6"/>
        </w:numPr>
        <w:pBdr>
          <w:top w:space="0" w:sz="0" w:val="nil"/>
          <w:left w:space="0" w:sz="0" w:val="nil"/>
          <w:bottom w:space="0" w:sz="0" w:val="nil"/>
          <w:right w:space="0" w:sz="0" w:val="nil"/>
          <w:between w:space="0" w:sz="0" w:val="nil"/>
        </w:pBd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Programming Committee Report </w:t>
      </w:r>
    </w:p>
    <w:p w:rsidR="00000000" w:rsidDel="00000000" w:rsidP="00000000" w:rsidRDefault="00000000" w:rsidRPr="00000000" w14:paraId="0000002F">
      <w:pPr>
        <w:pBdr>
          <w:top w:space="0" w:sz="0" w:val="nil"/>
          <w:left w:space="0" w:sz="0" w:val="nil"/>
          <w:bottom w:space="0" w:sz="0" w:val="nil"/>
          <w:right w:space="0" w:sz="0" w:val="nil"/>
          <w:between w:space="0" w:sz="0" w:val="nil"/>
        </w:pBdr>
        <w:ind w:left="540" w:firstLine="0"/>
        <w:jc w:val="both"/>
        <w:rPr>
          <w:rFonts w:ascii="Arial" w:cs="Arial" w:eastAsia="Arial" w:hAnsi="Arial"/>
          <w:i w:val="1"/>
          <w:color w:val="000000"/>
          <w:sz w:val="22"/>
          <w:szCs w:val="22"/>
        </w:rPr>
      </w:pPr>
      <w:r w:rsidDel="00000000" w:rsidR="00000000" w:rsidRPr="00000000">
        <w:rPr>
          <w:rFonts w:ascii="Arial" w:cs="Arial" w:eastAsia="Arial" w:hAnsi="Arial"/>
          <w:i w:val="1"/>
          <w:color w:val="000000"/>
          <w:sz w:val="22"/>
          <w:szCs w:val="22"/>
          <w:rtl w:val="0"/>
        </w:rPr>
        <w:t xml:space="preserve">Ken Geelhood – chair; Jake Quincy, Lauryn Reyes, Simon Pimblott, Djamel Kaoumi, Erofili Kardoulaki, Benjamin Beeler, Stephen Lam – members; P-C Simon - volunteer</w:t>
      </w:r>
    </w:p>
    <w:p w:rsidR="00000000" w:rsidDel="00000000" w:rsidP="00000000" w:rsidRDefault="00000000" w:rsidRPr="00000000" w14:paraId="00000030">
      <w:pPr>
        <w:numPr>
          <w:ilvl w:val="1"/>
          <w:numId w:val="6"/>
        </w:numPr>
        <w:pBdr>
          <w:top w:space="0" w:sz="0" w:val="nil"/>
          <w:left w:space="0" w:sz="0" w:val="nil"/>
          <w:bottom w:space="0" w:sz="0" w:val="nil"/>
          <w:right w:space="0" w:sz="0" w:val="nil"/>
          <w:between w:space="0" w:sz="0" w:val="nil"/>
        </w:pBdr>
        <w:ind w:left="1080" w:hanging="360"/>
        <w:jc w:val="both"/>
        <w:rPr>
          <w:rFonts w:ascii="Arial" w:cs="Arial" w:eastAsia="Arial" w:hAnsi="Arial"/>
        </w:rPr>
      </w:pPr>
      <w:r w:rsidDel="00000000" w:rsidR="00000000" w:rsidRPr="00000000">
        <w:rPr>
          <w:rFonts w:ascii="Arial" w:cs="Arial" w:eastAsia="Arial" w:hAnsi="Arial"/>
          <w:color w:val="000000"/>
          <w:rtl w:val="0"/>
        </w:rPr>
        <w:t xml:space="preserve">Overview of winter meeting </w:t>
      </w:r>
      <w:hyperlink r:id="rId15">
        <w:r w:rsidDel="00000000" w:rsidR="00000000" w:rsidRPr="00000000">
          <w:rPr>
            <w:rFonts w:ascii="Arial" w:cs="Arial" w:eastAsia="Arial" w:hAnsi="Arial"/>
            <w:color w:val="0000ff"/>
            <w:u w:val="single"/>
            <w:rtl w:val="0"/>
          </w:rPr>
          <w:t xml:space="preserve">sessions</w:t>
        </w:r>
      </w:hyperlink>
      <w:r w:rsidDel="00000000" w:rsidR="00000000" w:rsidRPr="00000000">
        <w:rPr>
          <w:rFonts w:ascii="Arial" w:cs="Arial" w:eastAsia="Arial" w:hAnsi="Arial"/>
          <w:color w:val="0000ff"/>
          <w:u w:val="single"/>
          <w:rtl w:val="0"/>
        </w:rPr>
        <w:t xml:space="preserve"> </w:t>
      </w:r>
      <w:r w:rsidDel="00000000" w:rsidR="00000000" w:rsidRPr="00000000">
        <w:rPr>
          <w:rFonts w:ascii="Arial" w:cs="Arial" w:eastAsia="Arial" w:hAnsi="Arial"/>
          <w:color w:val="000000"/>
          <w:rtl w:val="0"/>
        </w:rPr>
        <w:t xml:space="preserve">(Jake Quincey) – </w:t>
      </w: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ind w:left="1080" w:firstLine="0"/>
        <w:jc w:val="both"/>
        <w:rPr>
          <w:rFonts w:ascii="Arial" w:cs="Arial" w:eastAsia="Arial" w:hAnsi="Arial"/>
          <w:color w:val="c00000"/>
        </w:rPr>
      </w:pPr>
      <w:r w:rsidDel="00000000" w:rsidR="00000000" w:rsidRPr="00000000">
        <w:rPr>
          <w:rFonts w:ascii="Arial" w:cs="Arial" w:eastAsia="Arial" w:hAnsi="Arial"/>
          <w:color w:val="c00000"/>
          <w:rtl w:val="0"/>
        </w:rPr>
        <w:t xml:space="preserve">This meeting: 6 sessions + 2 sessions with the thermal hydraulics division</w:t>
      </w:r>
    </w:p>
    <w:p w:rsidR="00000000" w:rsidDel="00000000" w:rsidP="00000000" w:rsidRDefault="00000000" w:rsidRPr="00000000" w14:paraId="00000032">
      <w:pPr>
        <w:pBdr>
          <w:top w:space="0" w:sz="0" w:val="nil"/>
          <w:left w:space="0" w:sz="0" w:val="nil"/>
          <w:bottom w:space="0" w:sz="0" w:val="nil"/>
          <w:right w:space="0" w:sz="0" w:val="nil"/>
          <w:between w:space="0" w:sz="0" w:val="nil"/>
        </w:pBdr>
        <w:ind w:left="1080" w:firstLine="0"/>
        <w:jc w:val="both"/>
        <w:rPr>
          <w:rFonts w:ascii="Arial" w:cs="Arial" w:eastAsia="Arial" w:hAnsi="Arial"/>
          <w:color w:val="c00000"/>
        </w:rPr>
      </w:pPr>
      <w:r w:rsidDel="00000000" w:rsidR="00000000" w:rsidRPr="00000000">
        <w:rPr>
          <w:rFonts w:ascii="Arial" w:cs="Arial" w:eastAsia="Arial" w:hAnsi="Arial"/>
          <w:color w:val="c00000"/>
          <w:rtl w:val="0"/>
        </w:rPr>
        <w:t xml:space="preserve">Next winter sessions: As actinide sciences session does not have any attendance, this session could be deleted and Seaborg Institute session could be added to the Winter 2024.</w:t>
      </w:r>
    </w:p>
    <w:p w:rsidR="00000000" w:rsidDel="00000000" w:rsidP="00000000" w:rsidRDefault="00000000" w:rsidRPr="00000000" w14:paraId="00000033">
      <w:pPr>
        <w:pBdr>
          <w:top w:space="0" w:sz="0" w:val="nil"/>
          <w:left w:space="0" w:sz="0" w:val="nil"/>
          <w:bottom w:space="0" w:sz="0" w:val="nil"/>
          <w:right w:space="0" w:sz="0" w:val="nil"/>
          <w:between w:space="0" w:sz="0" w:val="nil"/>
        </w:pBdr>
        <w:ind w:left="1080" w:firstLine="0"/>
        <w:jc w:val="both"/>
        <w:rPr>
          <w:rFonts w:ascii="Arial" w:cs="Arial" w:eastAsia="Arial" w:hAnsi="Arial"/>
          <w:color w:val="c00000"/>
        </w:rPr>
      </w:pPr>
      <w:r w:rsidDel="00000000" w:rsidR="00000000" w:rsidRPr="00000000">
        <w:rPr>
          <w:rFonts w:ascii="Arial" w:cs="Arial" w:eastAsia="Arial" w:hAnsi="Arial"/>
          <w:color w:val="c00000"/>
          <w:rtl w:val="0"/>
        </w:rPr>
        <w:t xml:space="preserve">Action item: list of invited speakers</w:t>
      </w:r>
    </w:p>
    <w:p w:rsidR="00000000" w:rsidDel="00000000" w:rsidP="00000000" w:rsidRDefault="00000000" w:rsidRPr="00000000" w14:paraId="00000034">
      <w:pPr>
        <w:numPr>
          <w:ilvl w:val="1"/>
          <w:numId w:val="6"/>
        </w:numPr>
        <w:pBdr>
          <w:top w:space="0" w:sz="0" w:val="nil"/>
          <w:left w:space="0" w:sz="0" w:val="nil"/>
          <w:bottom w:space="0" w:sz="0" w:val="nil"/>
          <w:right w:space="0" w:sz="0" w:val="nil"/>
          <w:between w:space="0" w:sz="0" w:val="nil"/>
        </w:pBdr>
        <w:ind w:left="1080" w:hanging="360"/>
        <w:jc w:val="both"/>
        <w:rPr>
          <w:rFonts w:ascii="Arial" w:cs="Arial" w:eastAsia="Arial" w:hAnsi="Arial"/>
        </w:rPr>
      </w:pPr>
      <w:hyperlink r:id="rId16">
        <w:r w:rsidDel="00000000" w:rsidR="00000000" w:rsidRPr="00000000">
          <w:rPr>
            <w:rFonts w:ascii="Arial" w:cs="Arial" w:eastAsia="Arial" w:hAnsi="Arial"/>
            <w:color w:val="0000ff"/>
            <w:u w:val="single"/>
            <w:rtl w:val="0"/>
          </w:rPr>
          <w:t xml:space="preserve">MiNES 2023</w:t>
        </w:r>
      </w:hyperlink>
      <w:r w:rsidDel="00000000" w:rsidR="00000000" w:rsidRPr="00000000">
        <w:rPr>
          <w:rFonts w:ascii="Arial" w:cs="Arial" w:eastAsia="Arial" w:hAnsi="Arial"/>
          <w:color w:val="000000"/>
          <w:rtl w:val="0"/>
        </w:rPr>
        <w:t xml:space="preserve"> Update (December 10-14 in New Orleans, LA) </w:t>
      </w:r>
      <w:r w:rsidDel="00000000" w:rsidR="00000000" w:rsidRPr="00000000">
        <w:rPr>
          <w:rFonts w:ascii="Arial" w:cs="Arial" w:eastAsia="Arial" w:hAnsi="Arial"/>
          <w:color w:val="c00000"/>
          <w:rtl w:val="0"/>
        </w:rPr>
        <w:t xml:space="preserve">200+ abstracts</w:t>
      </w:r>
      <w:r w:rsidDel="00000000" w:rsidR="00000000" w:rsidRPr="00000000">
        <w:rPr>
          <w:rtl w:val="0"/>
        </w:rPr>
      </w:r>
    </w:p>
    <w:p w:rsidR="00000000" w:rsidDel="00000000" w:rsidP="00000000" w:rsidRDefault="00000000" w:rsidRPr="00000000" w14:paraId="00000035">
      <w:pPr>
        <w:numPr>
          <w:ilvl w:val="1"/>
          <w:numId w:val="6"/>
        </w:numPr>
        <w:pBdr>
          <w:top w:space="0" w:sz="0" w:val="nil"/>
          <w:left w:space="0" w:sz="0" w:val="nil"/>
          <w:bottom w:space="0" w:sz="0" w:val="nil"/>
          <w:right w:space="0" w:sz="0" w:val="nil"/>
          <w:between w:space="0" w:sz="0" w:val="nil"/>
        </w:pBdr>
        <w:ind w:left="1080" w:hanging="360"/>
        <w:jc w:val="both"/>
        <w:rPr>
          <w:rFonts w:ascii="Arial" w:cs="Arial" w:eastAsia="Arial" w:hAnsi="Arial"/>
        </w:rPr>
      </w:pPr>
      <w:hyperlink r:id="rId17">
        <w:r w:rsidDel="00000000" w:rsidR="00000000" w:rsidRPr="00000000">
          <w:rPr>
            <w:rFonts w:ascii="Arial" w:cs="Arial" w:eastAsia="Arial" w:hAnsi="Arial"/>
            <w:color w:val="0000ff"/>
            <w:u w:val="single"/>
            <w:rtl w:val="0"/>
          </w:rPr>
          <w:t xml:space="preserve">2024 ANS Student Conference</w:t>
        </w:r>
      </w:hyperlink>
      <w:r w:rsidDel="00000000" w:rsidR="00000000" w:rsidRPr="00000000">
        <w:rPr>
          <w:rFonts w:ascii="Arial" w:cs="Arial" w:eastAsia="Arial" w:hAnsi="Arial"/>
          <w:color w:val="000000"/>
          <w:rtl w:val="0"/>
        </w:rPr>
        <w:t xml:space="preserve"> (April 4-6 in University Park, PA) (Jonathan Balog)</w:t>
      </w: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ind w:left="1080" w:firstLine="0"/>
        <w:jc w:val="both"/>
        <w:rPr>
          <w:rFonts w:ascii="Arial" w:cs="Arial" w:eastAsia="Arial" w:hAnsi="Arial"/>
          <w:color w:val="c00000"/>
        </w:rPr>
      </w:pPr>
      <w:r w:rsidDel="00000000" w:rsidR="00000000" w:rsidRPr="00000000">
        <w:rPr>
          <w:rFonts w:ascii="Arial" w:cs="Arial" w:eastAsia="Arial" w:hAnsi="Arial"/>
          <w:color w:val="c00000"/>
          <w:rtl w:val="0"/>
        </w:rPr>
        <w:t xml:space="preserve">Needs:</w:t>
      </w:r>
    </w:p>
    <w:p w:rsidR="00000000" w:rsidDel="00000000" w:rsidP="00000000" w:rsidRDefault="00000000" w:rsidRPr="00000000" w14:paraId="0000003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c00000"/>
          <w:sz w:val="24"/>
          <w:szCs w:val="24"/>
          <w:u w:val="none"/>
          <w:shd w:fill="auto" w:val="clear"/>
          <w:vertAlign w:val="baseline"/>
        </w:rPr>
      </w:pPr>
      <w:r w:rsidDel="00000000" w:rsidR="00000000" w:rsidRPr="00000000">
        <w:rPr>
          <w:rFonts w:ascii="Arial" w:cs="Arial" w:eastAsia="Arial" w:hAnsi="Arial"/>
          <w:b w:val="0"/>
          <w:i w:val="0"/>
          <w:smallCaps w:val="0"/>
          <w:strike w:val="0"/>
          <w:color w:val="c00000"/>
          <w:sz w:val="24"/>
          <w:szCs w:val="24"/>
          <w:u w:val="none"/>
          <w:shd w:fill="auto" w:val="clear"/>
          <w:vertAlign w:val="baseline"/>
          <w:rtl w:val="0"/>
        </w:rPr>
        <w:t xml:space="preserve">Monetary help: $3000 – approved by all</w:t>
      </w:r>
    </w:p>
    <w:p w:rsidR="00000000" w:rsidDel="00000000" w:rsidP="00000000" w:rsidRDefault="00000000" w:rsidRPr="00000000" w14:paraId="0000003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c00000"/>
          <w:sz w:val="24"/>
          <w:szCs w:val="24"/>
          <w:u w:val="none"/>
          <w:shd w:fill="auto" w:val="clear"/>
          <w:vertAlign w:val="baseline"/>
        </w:rPr>
      </w:pPr>
      <w:r w:rsidDel="00000000" w:rsidR="00000000" w:rsidRPr="00000000">
        <w:rPr>
          <w:rFonts w:ascii="Arial" w:cs="Arial" w:eastAsia="Arial" w:hAnsi="Arial"/>
          <w:b w:val="0"/>
          <w:i w:val="0"/>
          <w:smallCaps w:val="0"/>
          <w:strike w:val="0"/>
          <w:color w:val="c00000"/>
          <w:sz w:val="24"/>
          <w:szCs w:val="24"/>
          <w:u w:val="none"/>
          <w:shd w:fill="auto" w:val="clear"/>
          <w:vertAlign w:val="baseline"/>
          <w:rtl w:val="0"/>
        </w:rPr>
        <w:t xml:space="preserve">Judges and reviewers</w:t>
      </w:r>
    </w:p>
    <w:p w:rsidR="00000000" w:rsidDel="00000000" w:rsidP="00000000" w:rsidRDefault="00000000" w:rsidRPr="00000000" w14:paraId="00000039">
      <w:pPr>
        <w:numPr>
          <w:ilvl w:val="1"/>
          <w:numId w:val="6"/>
        </w:numPr>
        <w:pBdr>
          <w:top w:space="0" w:sz="0" w:val="nil"/>
          <w:left w:space="0" w:sz="0" w:val="nil"/>
          <w:bottom w:space="0" w:sz="0" w:val="nil"/>
          <w:right w:space="0" w:sz="0" w:val="nil"/>
          <w:between w:space="0" w:sz="0" w:val="nil"/>
        </w:pBdr>
        <w:ind w:left="1080" w:hanging="360"/>
        <w:jc w:val="both"/>
        <w:rPr>
          <w:rFonts w:ascii="Arial" w:cs="Arial" w:eastAsia="Arial" w:hAnsi="Arial"/>
        </w:rPr>
      </w:pPr>
      <w:r w:rsidDel="00000000" w:rsidR="00000000" w:rsidRPr="00000000">
        <w:rPr>
          <w:rFonts w:ascii="Arial" w:cs="Arial" w:eastAsia="Arial" w:hAnsi="Arial"/>
          <w:color w:val="000000"/>
          <w:rtl w:val="0"/>
        </w:rPr>
        <w:t xml:space="preserve">Planning for </w:t>
      </w:r>
      <w:hyperlink r:id="rId18">
        <w:r w:rsidDel="00000000" w:rsidR="00000000" w:rsidRPr="00000000">
          <w:rPr>
            <w:rFonts w:ascii="Arial" w:cs="Arial" w:eastAsia="Arial" w:hAnsi="Arial"/>
            <w:color w:val="0000ff"/>
            <w:u w:val="single"/>
            <w:rtl w:val="0"/>
          </w:rPr>
          <w:t xml:space="preserve">2024 ANS Annual Meeting</w:t>
        </w:r>
      </w:hyperlink>
      <w:r w:rsidDel="00000000" w:rsidR="00000000" w:rsidRPr="00000000">
        <w:rPr>
          <w:rFonts w:ascii="Arial" w:cs="Arial" w:eastAsia="Arial" w:hAnsi="Arial"/>
          <w:color w:val="0000ff"/>
          <w:u w:val="single"/>
          <w:rtl w:val="0"/>
        </w:rPr>
        <w:t xml:space="preserve"> </w:t>
      </w:r>
      <w:r w:rsidDel="00000000" w:rsidR="00000000" w:rsidRPr="00000000">
        <w:rPr>
          <w:rFonts w:ascii="Arial" w:cs="Arial" w:eastAsia="Arial" w:hAnsi="Arial"/>
          <w:color w:val="000000"/>
          <w:rtl w:val="0"/>
        </w:rPr>
        <w:t xml:space="preserve">(Assel Aitkaliyeva)</w:t>
      </w:r>
      <w:r w:rsidDel="00000000" w:rsidR="00000000" w:rsidRPr="00000000">
        <w:rPr>
          <w:rtl w:val="0"/>
        </w:rPr>
      </w:r>
    </w:p>
    <w:p w:rsidR="00000000" w:rsidDel="00000000" w:rsidP="00000000" w:rsidRDefault="00000000" w:rsidRPr="00000000" w14:paraId="0000003A">
      <w:pPr>
        <w:numPr>
          <w:ilvl w:val="0"/>
          <w:numId w:val="3"/>
        </w:numPr>
        <w:pBdr>
          <w:top w:space="0" w:sz="0" w:val="nil"/>
          <w:left w:space="0" w:sz="0" w:val="nil"/>
          <w:bottom w:space="0" w:sz="0" w:val="nil"/>
          <w:right w:space="0" w:sz="0" w:val="nil"/>
          <w:between w:space="0" w:sz="0" w:val="nil"/>
        </w:pBdr>
        <w:ind w:left="180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MSTD Executive Track at 2024 ANS Annual Meeting – “Accelerating qualification of materials for nuclear environments” (</w:t>
      </w:r>
      <w:hyperlink r:id="rId19">
        <w:r w:rsidDel="00000000" w:rsidR="00000000" w:rsidRPr="00000000">
          <w:rPr>
            <w:rFonts w:ascii="Arial" w:cs="Arial" w:eastAsia="Arial" w:hAnsi="Arial"/>
            <w:color w:val="0000ff"/>
            <w:u w:val="single"/>
            <w:rtl w:val="0"/>
          </w:rPr>
          <w:t xml:space="preserve">see proposal submitted to ANS</w:t>
        </w:r>
      </w:hyperlink>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3B">
      <w:pPr>
        <w:pBdr>
          <w:top w:space="0" w:sz="0" w:val="nil"/>
          <w:left w:space="0" w:sz="0" w:val="nil"/>
          <w:bottom w:space="0" w:sz="0" w:val="nil"/>
          <w:right w:space="0" w:sz="0" w:val="nil"/>
          <w:between w:space="0" w:sz="0" w:val="nil"/>
        </w:pBdr>
        <w:ind w:left="1800" w:firstLine="0"/>
        <w:jc w:val="both"/>
        <w:rPr>
          <w:rFonts w:ascii="Arial" w:cs="Arial" w:eastAsia="Arial" w:hAnsi="Arial"/>
          <w:color w:val="000000"/>
        </w:rPr>
      </w:pPr>
      <w:r w:rsidDel="00000000" w:rsidR="00000000" w:rsidRPr="00000000">
        <w:rPr>
          <w:rFonts w:ascii="Arial" w:cs="Arial" w:eastAsia="Arial" w:hAnsi="Arial"/>
          <w:color w:val="c00000"/>
          <w:rtl w:val="0"/>
        </w:rPr>
        <w:t xml:space="preserve">Executive track: no abstract needed</w:t>
      </w: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ind w:left="1800" w:firstLine="0"/>
        <w:jc w:val="both"/>
        <w:rPr>
          <w:rFonts w:ascii="Arial" w:cs="Arial" w:eastAsia="Arial" w:hAnsi="Arial"/>
          <w:color w:val="000000"/>
          <w:vertAlign w:val="superscript"/>
        </w:rPr>
      </w:pPr>
      <w:r w:rsidDel="00000000" w:rsidR="00000000" w:rsidRPr="00000000">
        <w:rPr>
          <w:rFonts w:ascii="Arial" w:cs="Arial" w:eastAsia="Arial" w:hAnsi="Arial"/>
          <w:color w:val="c00000"/>
          <w:rtl w:val="0"/>
        </w:rPr>
        <w:t xml:space="preserve">Invited talks (40 min talk uninterrupted) and all other talks: 1 page – deadline Feb. 2</w:t>
      </w:r>
      <w:r w:rsidDel="00000000" w:rsidR="00000000" w:rsidRPr="00000000">
        <w:rPr>
          <w:rFonts w:ascii="Arial" w:cs="Arial" w:eastAsia="Arial" w:hAnsi="Arial"/>
          <w:color w:val="c00000"/>
          <w:vertAlign w:val="superscript"/>
          <w:rtl w:val="0"/>
        </w:rPr>
        <w:t xml:space="preserve">nd</w:t>
      </w:r>
      <w:r w:rsidDel="00000000" w:rsidR="00000000" w:rsidRPr="00000000">
        <w:rPr>
          <w:rtl w:val="0"/>
        </w:rPr>
      </w:r>
    </w:p>
    <w:p w:rsidR="00000000" w:rsidDel="00000000" w:rsidP="00000000" w:rsidRDefault="00000000" w:rsidRPr="00000000" w14:paraId="0000003D">
      <w:pPr>
        <w:numPr>
          <w:ilvl w:val="0"/>
          <w:numId w:val="3"/>
        </w:numPr>
        <w:pBdr>
          <w:top w:space="0" w:sz="0" w:val="nil"/>
          <w:left w:space="0" w:sz="0" w:val="nil"/>
          <w:bottom w:space="0" w:sz="0" w:val="nil"/>
          <w:right w:space="0" w:sz="0" w:val="nil"/>
          <w:between w:space="0" w:sz="0" w:val="nil"/>
        </w:pBdr>
        <w:ind w:left="180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Tracks at 2024 ANS Annual Meeting to align with executive track session and invited speakers</w:t>
      </w:r>
    </w:p>
    <w:p w:rsidR="00000000" w:rsidDel="00000000" w:rsidP="00000000" w:rsidRDefault="00000000" w:rsidRPr="00000000" w14:paraId="0000003E">
      <w:pPr>
        <w:numPr>
          <w:ilvl w:val="0"/>
          <w:numId w:val="3"/>
        </w:numPr>
        <w:pBdr>
          <w:top w:space="0" w:sz="0" w:val="nil"/>
          <w:left w:space="0" w:sz="0" w:val="nil"/>
          <w:bottom w:space="0" w:sz="0" w:val="nil"/>
          <w:right w:space="0" w:sz="0" w:val="nil"/>
          <w:between w:space="0" w:sz="0" w:val="nil"/>
        </w:pBdr>
        <w:ind w:left="180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Vote on executive summaries vs. shorter abstracts at 2024 ANS Annual Meeting</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both"/>
        <w:rPr>
          <w:rFonts w:ascii="Arial" w:cs="Arial" w:eastAsia="Arial" w:hAnsi="Arial"/>
          <w:b w:val="0"/>
          <w:i w:val="0"/>
          <w:smallCaps w:val="0"/>
          <w:strike w:val="0"/>
          <w:color w:val="c00000"/>
          <w:sz w:val="24"/>
          <w:szCs w:val="24"/>
          <w:u w:val="none"/>
          <w:shd w:fill="auto" w:val="clear"/>
          <w:vertAlign w:val="baseline"/>
        </w:rPr>
      </w:pPr>
      <w:r w:rsidDel="00000000" w:rsidR="00000000" w:rsidRPr="00000000">
        <w:rPr>
          <w:rFonts w:ascii="Arial" w:cs="Arial" w:eastAsia="Arial" w:hAnsi="Arial"/>
          <w:b w:val="0"/>
          <w:i w:val="0"/>
          <w:smallCaps w:val="0"/>
          <w:strike w:val="0"/>
          <w:color w:val="c00000"/>
          <w:sz w:val="24"/>
          <w:szCs w:val="24"/>
          <w:u w:val="none"/>
          <w:shd w:fill="auto" w:val="clear"/>
          <w:vertAlign w:val="baseline"/>
          <w:rtl w:val="0"/>
        </w:rPr>
        <w:t xml:space="preserve">Pros of the 4 pages abstracts: easier to gage if the presentation is something new. This next set of submission with 1 page abstract will be a test to see if the submission numbers are higher than previous meetings, while keeping an appropriate technical level of presentations.</w:t>
      </w:r>
    </w:p>
    <w:p w:rsidR="00000000" w:rsidDel="00000000" w:rsidP="00000000" w:rsidRDefault="00000000" w:rsidRPr="00000000" w14:paraId="00000040">
      <w:pPr>
        <w:pBdr>
          <w:top w:space="0" w:sz="0" w:val="nil"/>
          <w:left w:space="0" w:sz="0" w:val="nil"/>
          <w:bottom w:space="0" w:sz="0" w:val="nil"/>
          <w:right w:space="0" w:sz="0" w:val="nil"/>
          <w:between w:space="0" w:sz="0" w:val="nil"/>
        </w:pBdr>
        <w:ind w:left="1800" w:firstLine="0"/>
        <w:jc w:val="both"/>
        <w:rPr>
          <w:rFonts w:ascii="Arial" w:cs="Arial" w:eastAsia="Arial" w:hAnsi="Arial"/>
          <w:color w:val="c00000"/>
        </w:rPr>
      </w:pPr>
      <w:r w:rsidDel="00000000" w:rsidR="00000000" w:rsidRPr="00000000">
        <w:rPr>
          <w:rFonts w:ascii="Arial" w:cs="Arial" w:eastAsia="Arial" w:hAnsi="Arial"/>
          <w:color w:val="c00000"/>
          <w:rtl w:val="0"/>
        </w:rPr>
        <w:t xml:space="preserve">Ask ANS to put a hyperlink on the call for papers to specify the submission for MSTD</w:t>
      </w:r>
    </w:p>
    <w:p w:rsidR="00000000" w:rsidDel="00000000" w:rsidP="00000000" w:rsidRDefault="00000000" w:rsidRPr="00000000" w14:paraId="00000041">
      <w:pPr>
        <w:pBdr>
          <w:top w:space="0" w:sz="0" w:val="nil"/>
          <w:left w:space="0" w:sz="0" w:val="nil"/>
          <w:bottom w:space="0" w:sz="0" w:val="nil"/>
          <w:right w:space="0" w:sz="0" w:val="nil"/>
          <w:between w:space="0" w:sz="0" w:val="nil"/>
        </w:pBdr>
        <w:ind w:left="1800" w:firstLine="0"/>
        <w:jc w:val="both"/>
        <w:rPr>
          <w:rFonts w:ascii="Arial" w:cs="Arial" w:eastAsia="Arial" w:hAnsi="Arial"/>
          <w:color w:val="c00000"/>
        </w:rPr>
      </w:pPr>
      <w:r w:rsidDel="00000000" w:rsidR="00000000" w:rsidRPr="00000000">
        <w:rPr>
          <w:rFonts w:ascii="Arial" w:cs="Arial" w:eastAsia="Arial" w:hAnsi="Arial"/>
          <w:color w:val="c00000"/>
          <w:rtl w:val="0"/>
        </w:rPr>
        <w:t xml:space="preserve">Voted - All in favor</w:t>
      </w:r>
    </w:p>
    <w:p w:rsidR="00000000" w:rsidDel="00000000" w:rsidP="00000000" w:rsidRDefault="00000000" w:rsidRPr="00000000" w14:paraId="00000042">
      <w:pPr>
        <w:numPr>
          <w:ilvl w:val="0"/>
          <w:numId w:val="3"/>
        </w:numPr>
        <w:pBdr>
          <w:top w:space="0" w:sz="0" w:val="nil"/>
          <w:left w:space="0" w:sz="0" w:val="nil"/>
          <w:bottom w:space="0" w:sz="0" w:val="nil"/>
          <w:right w:space="0" w:sz="0" w:val="nil"/>
          <w:between w:space="0" w:sz="0" w:val="nil"/>
        </w:pBdr>
        <w:ind w:left="180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Reception at 2024 ANS Annual Meeting – </w:t>
      </w:r>
      <w:r w:rsidDel="00000000" w:rsidR="00000000" w:rsidRPr="00000000">
        <w:rPr>
          <w:rFonts w:ascii="Arial" w:cs="Arial" w:eastAsia="Arial" w:hAnsi="Arial"/>
          <w:color w:val="c00000"/>
          <w:rtl w:val="0"/>
        </w:rPr>
        <w:t xml:space="preserve">voted. Budget in the past few years was about 40k, the division can afford it and will fit well with the executive track</w:t>
      </w:r>
      <w:r w:rsidDel="00000000" w:rsidR="00000000" w:rsidRPr="00000000">
        <w:rPr>
          <w:rtl w:val="0"/>
        </w:rPr>
      </w:r>
    </w:p>
    <w:p w:rsidR="00000000" w:rsidDel="00000000" w:rsidP="00000000" w:rsidRDefault="00000000" w:rsidRPr="00000000" w14:paraId="00000043">
      <w:pPr>
        <w:numPr>
          <w:ilvl w:val="1"/>
          <w:numId w:val="6"/>
        </w:numPr>
        <w:pBdr>
          <w:top w:space="0" w:sz="0" w:val="nil"/>
          <w:left w:space="0" w:sz="0" w:val="nil"/>
          <w:bottom w:space="0" w:sz="0" w:val="nil"/>
          <w:right w:space="0" w:sz="0" w:val="nil"/>
          <w:between w:space="0" w:sz="0" w:val="nil"/>
        </w:pBdr>
        <w:ind w:left="1080" w:hanging="360"/>
        <w:jc w:val="both"/>
        <w:rPr>
          <w:rFonts w:ascii="Arial" w:cs="Arial" w:eastAsia="Arial" w:hAnsi="Arial"/>
        </w:rPr>
      </w:pPr>
      <w:r w:rsidDel="00000000" w:rsidR="00000000" w:rsidRPr="00000000">
        <w:rPr>
          <w:rFonts w:ascii="Arial" w:cs="Arial" w:eastAsia="Arial" w:hAnsi="Arial"/>
          <w:color w:val="000000"/>
          <w:rtl w:val="0"/>
        </w:rPr>
        <w:t xml:space="preserve">Pu futures (September 8-12 in Charleston, SC)</w:t>
      </w:r>
      <w:r w:rsidDel="00000000" w:rsidR="00000000" w:rsidRPr="00000000">
        <w:rPr>
          <w:rtl w:val="0"/>
        </w:rPr>
      </w:r>
    </w:p>
    <w:p w:rsidR="00000000" w:rsidDel="00000000" w:rsidP="00000000" w:rsidRDefault="00000000" w:rsidRPr="00000000" w14:paraId="00000044">
      <w:pPr>
        <w:numPr>
          <w:ilvl w:val="1"/>
          <w:numId w:val="6"/>
        </w:numPr>
        <w:pBdr>
          <w:top w:space="0" w:sz="0" w:val="nil"/>
          <w:left w:space="0" w:sz="0" w:val="nil"/>
          <w:bottom w:space="0" w:sz="0" w:val="nil"/>
          <w:right w:space="0" w:sz="0" w:val="nil"/>
          <w:between w:space="0" w:sz="0" w:val="nil"/>
        </w:pBdr>
        <w:ind w:left="1080" w:hanging="360"/>
        <w:jc w:val="both"/>
        <w:rPr>
          <w:rFonts w:ascii="Arial" w:cs="Arial" w:eastAsia="Arial" w:hAnsi="Arial"/>
        </w:rPr>
      </w:pPr>
      <w:r w:rsidDel="00000000" w:rsidR="00000000" w:rsidRPr="00000000">
        <w:rPr>
          <w:rFonts w:ascii="Arial" w:cs="Arial" w:eastAsia="Arial" w:hAnsi="Arial"/>
          <w:color w:val="000000"/>
          <w:rtl w:val="0"/>
        </w:rPr>
        <w:t xml:space="preserve">Embedded Topical Nuclear Fuels and Structural Materials (NFSM)</w:t>
      </w:r>
      <w:r w:rsidDel="00000000" w:rsidR="00000000" w:rsidRPr="00000000">
        <w:rPr>
          <w:rtl w:val="0"/>
        </w:rPr>
      </w:r>
    </w:p>
    <w:p w:rsidR="00000000" w:rsidDel="00000000" w:rsidP="00000000" w:rsidRDefault="00000000" w:rsidRPr="00000000" w14:paraId="00000045">
      <w:pPr>
        <w:numPr>
          <w:ilvl w:val="0"/>
          <w:numId w:val="3"/>
        </w:numPr>
        <w:pBdr>
          <w:top w:space="0" w:sz="0" w:val="nil"/>
          <w:left w:space="0" w:sz="0" w:val="nil"/>
          <w:bottom w:space="0" w:sz="0" w:val="nil"/>
          <w:right w:space="0" w:sz="0" w:val="nil"/>
          <w:between w:space="0" w:sz="0" w:val="nil"/>
        </w:pBdr>
        <w:ind w:left="180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Calendar placement for NFSM – 2 years before</w:t>
      </w:r>
    </w:p>
    <w:p w:rsidR="00000000" w:rsidDel="00000000" w:rsidP="00000000" w:rsidRDefault="00000000" w:rsidRPr="00000000" w14:paraId="00000046">
      <w:pPr>
        <w:numPr>
          <w:ilvl w:val="0"/>
          <w:numId w:val="3"/>
        </w:numPr>
        <w:pBdr>
          <w:top w:space="0" w:sz="0" w:val="nil"/>
          <w:left w:space="0" w:sz="0" w:val="nil"/>
          <w:bottom w:space="0" w:sz="0" w:val="nil"/>
          <w:right w:space="0" w:sz="0" w:val="nil"/>
          <w:between w:space="0" w:sz="0" w:val="nil"/>
        </w:pBdr>
        <w:ind w:left="180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Finalize organizing committee</w:t>
      </w:r>
    </w:p>
    <w:p w:rsidR="00000000" w:rsidDel="00000000" w:rsidP="00000000" w:rsidRDefault="00000000" w:rsidRPr="00000000" w14:paraId="00000047">
      <w:pPr>
        <w:pBdr>
          <w:top w:space="0" w:sz="0" w:val="nil"/>
          <w:left w:space="0" w:sz="0" w:val="nil"/>
          <w:bottom w:space="0" w:sz="0" w:val="nil"/>
          <w:right w:space="0" w:sz="0" w:val="nil"/>
          <w:between w:space="0" w:sz="0" w:val="nil"/>
        </w:pBdr>
        <w:ind w:left="36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48">
      <w:pPr>
        <w:numPr>
          <w:ilvl w:val="0"/>
          <w:numId w:val="6"/>
        </w:numPr>
        <w:pBdr>
          <w:top w:space="0" w:sz="0" w:val="nil"/>
          <w:left w:space="0" w:sz="0" w:val="nil"/>
          <w:bottom w:space="0" w:sz="0" w:val="nil"/>
          <w:right w:space="0" w:sz="0" w:val="nil"/>
          <w:between w:space="0" w:sz="0" w:val="nil"/>
        </w:pBd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Membership Committee Report (Jonathan Gigax)</w:t>
      </w:r>
    </w:p>
    <w:p w:rsidR="00000000" w:rsidDel="00000000" w:rsidP="00000000" w:rsidRDefault="00000000" w:rsidRPr="00000000" w14:paraId="00000049">
      <w:pPr>
        <w:pBdr>
          <w:top w:space="0" w:sz="0" w:val="nil"/>
          <w:left w:space="0" w:sz="0" w:val="nil"/>
          <w:bottom w:space="0" w:sz="0" w:val="nil"/>
          <w:right w:space="0" w:sz="0" w:val="nil"/>
          <w:between w:space="0" w:sz="0" w:val="nil"/>
        </w:pBdr>
        <w:ind w:left="540" w:firstLine="0"/>
        <w:jc w:val="both"/>
        <w:rPr>
          <w:rFonts w:ascii="Arial" w:cs="Arial" w:eastAsia="Arial" w:hAnsi="Arial"/>
          <w:i w:val="1"/>
          <w:color w:val="000000"/>
          <w:sz w:val="22"/>
          <w:szCs w:val="22"/>
        </w:rPr>
      </w:pPr>
      <w:r w:rsidDel="00000000" w:rsidR="00000000" w:rsidRPr="00000000">
        <w:rPr>
          <w:rFonts w:ascii="Arial" w:cs="Arial" w:eastAsia="Arial" w:hAnsi="Arial"/>
          <w:i w:val="1"/>
          <w:color w:val="000000"/>
          <w:sz w:val="22"/>
          <w:szCs w:val="22"/>
          <w:rtl w:val="0"/>
        </w:rPr>
        <w:t xml:space="preserve">Jonathan Gigax – chair; Toper Matthews, Maria Okuniewski, Rory Kennedy, Haiyan Zhao, Annabelle Le Coq, Jake McMurray – members</w:t>
      </w:r>
    </w:p>
    <w:p w:rsidR="00000000" w:rsidDel="00000000" w:rsidP="00000000" w:rsidRDefault="00000000" w:rsidRPr="00000000" w14:paraId="0000004A">
      <w:pPr>
        <w:numPr>
          <w:ilvl w:val="1"/>
          <w:numId w:val="6"/>
        </w:numPr>
        <w:pBdr>
          <w:top w:space="0" w:sz="0" w:val="nil"/>
          <w:left w:space="0" w:sz="0" w:val="nil"/>
          <w:bottom w:space="0" w:sz="0" w:val="nil"/>
          <w:right w:space="0" w:sz="0" w:val="nil"/>
          <w:between w:space="0" w:sz="0" w:val="nil"/>
        </w:pBdr>
        <w:ind w:left="1080" w:hanging="360"/>
        <w:jc w:val="both"/>
        <w:rPr>
          <w:rFonts w:ascii="Arial" w:cs="Arial" w:eastAsia="Arial" w:hAnsi="Arial"/>
        </w:rPr>
      </w:pPr>
      <w:r w:rsidDel="00000000" w:rsidR="00000000" w:rsidRPr="00000000">
        <w:rPr>
          <w:rFonts w:ascii="Arial" w:cs="Arial" w:eastAsia="Arial" w:hAnsi="Arial"/>
          <w:color w:val="000000"/>
          <w:rtl w:val="0"/>
        </w:rPr>
        <w:t xml:space="preserve">Update on the description of the committee and its role (see pg. 3 of the agenda) - </w:t>
      </w:r>
      <w:r w:rsidDel="00000000" w:rsidR="00000000" w:rsidRPr="00000000">
        <w:rPr>
          <w:rFonts w:ascii="Arial" w:cs="Arial" w:eastAsia="Arial" w:hAnsi="Arial"/>
          <w:color w:val="c00000"/>
          <w:rtl w:val="0"/>
        </w:rPr>
        <w:t xml:space="preserve">approved</w:t>
      </w:r>
      <w:r w:rsidDel="00000000" w:rsidR="00000000" w:rsidRPr="00000000">
        <w:rPr>
          <w:rtl w:val="0"/>
        </w:rPr>
      </w:r>
    </w:p>
    <w:p w:rsidR="00000000" w:rsidDel="00000000" w:rsidP="00000000" w:rsidRDefault="00000000" w:rsidRPr="00000000" w14:paraId="0000004B">
      <w:pPr>
        <w:numPr>
          <w:ilvl w:val="1"/>
          <w:numId w:val="6"/>
        </w:numPr>
        <w:pBdr>
          <w:top w:space="0" w:sz="0" w:val="nil"/>
          <w:left w:space="0" w:sz="0" w:val="nil"/>
          <w:bottom w:space="0" w:sz="0" w:val="nil"/>
          <w:right w:space="0" w:sz="0" w:val="nil"/>
          <w:between w:space="0" w:sz="0" w:val="nil"/>
        </w:pBdr>
        <w:ind w:left="1080" w:hanging="360"/>
        <w:jc w:val="both"/>
        <w:rPr>
          <w:rFonts w:ascii="Arial" w:cs="Arial" w:eastAsia="Arial" w:hAnsi="Arial"/>
        </w:rPr>
      </w:pPr>
      <w:r w:rsidDel="00000000" w:rsidR="00000000" w:rsidRPr="00000000">
        <w:rPr>
          <w:rFonts w:ascii="Arial" w:cs="Arial" w:eastAsia="Arial" w:hAnsi="Arial"/>
          <w:color w:val="000000"/>
          <w:rtl w:val="0"/>
        </w:rPr>
        <w:t xml:space="preserve">Update on the poll questions for MSTD members</w:t>
      </w:r>
      <w:r w:rsidDel="00000000" w:rsidR="00000000" w:rsidRPr="00000000">
        <w:rPr>
          <w:rFonts w:ascii="Arial" w:cs="Arial" w:eastAsia="Arial" w:hAnsi="Arial"/>
          <w:rtl w:val="0"/>
        </w:rPr>
        <w:t xml:space="preserve"> - </w:t>
      </w:r>
      <w:r w:rsidDel="00000000" w:rsidR="00000000" w:rsidRPr="00000000">
        <w:rPr>
          <w:rFonts w:ascii="Arial" w:cs="Arial" w:eastAsia="Arial" w:hAnsi="Arial"/>
          <w:color w:val="c00000"/>
          <w:rtl w:val="0"/>
        </w:rPr>
        <w:t xml:space="preserve">Poll will be sent to EC members first to fill out and provide feedback if needed, before sending it to the full member lists</w:t>
      </w:r>
      <w:r w:rsidDel="00000000" w:rsidR="00000000" w:rsidRPr="00000000">
        <w:rPr>
          <w:rtl w:val="0"/>
        </w:rPr>
      </w:r>
    </w:p>
    <w:p w:rsidR="00000000" w:rsidDel="00000000" w:rsidP="00000000" w:rsidRDefault="00000000" w:rsidRPr="00000000" w14:paraId="0000004C">
      <w:pPr>
        <w:jc w:val="both"/>
        <w:rPr>
          <w:rFonts w:ascii="Arial" w:cs="Arial" w:eastAsia="Arial" w:hAnsi="Arial"/>
        </w:rPr>
      </w:pPr>
      <w:r w:rsidDel="00000000" w:rsidR="00000000" w:rsidRPr="00000000">
        <w:rPr>
          <w:rtl w:val="0"/>
        </w:rPr>
      </w:r>
    </w:p>
    <w:p w:rsidR="00000000" w:rsidDel="00000000" w:rsidP="00000000" w:rsidRDefault="00000000" w:rsidRPr="00000000" w14:paraId="0000004D">
      <w:pPr>
        <w:numPr>
          <w:ilvl w:val="0"/>
          <w:numId w:val="6"/>
        </w:numPr>
        <w:pBdr>
          <w:top w:space="0" w:sz="0" w:val="nil"/>
          <w:left w:space="0" w:sz="0" w:val="nil"/>
          <w:bottom w:space="0" w:sz="0" w:val="nil"/>
          <w:right w:space="0" w:sz="0" w:val="nil"/>
          <w:between w:space="0" w:sz="0" w:val="nil"/>
        </w:pBd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External Relations Committee Report (Michael Tonks)</w:t>
      </w:r>
    </w:p>
    <w:p w:rsidR="00000000" w:rsidDel="00000000" w:rsidP="00000000" w:rsidRDefault="00000000" w:rsidRPr="00000000" w14:paraId="0000004E">
      <w:pPr>
        <w:pBdr>
          <w:top w:space="0" w:sz="0" w:val="nil"/>
          <w:left w:space="0" w:sz="0" w:val="nil"/>
          <w:bottom w:space="0" w:sz="0" w:val="nil"/>
          <w:right w:space="0" w:sz="0" w:val="nil"/>
          <w:between w:space="0" w:sz="0" w:val="nil"/>
        </w:pBdr>
        <w:ind w:left="540" w:firstLine="0"/>
        <w:jc w:val="both"/>
        <w:rPr>
          <w:rFonts w:ascii="Arial" w:cs="Arial" w:eastAsia="Arial" w:hAnsi="Arial"/>
          <w:i w:val="1"/>
          <w:color w:val="000000"/>
          <w:sz w:val="22"/>
          <w:szCs w:val="22"/>
        </w:rPr>
      </w:pPr>
      <w:r w:rsidDel="00000000" w:rsidR="00000000" w:rsidRPr="00000000">
        <w:rPr>
          <w:rFonts w:ascii="Arial" w:cs="Arial" w:eastAsia="Arial" w:hAnsi="Arial"/>
          <w:i w:val="1"/>
          <w:color w:val="000000"/>
          <w:sz w:val="22"/>
          <w:szCs w:val="22"/>
          <w:rtl w:val="0"/>
        </w:rPr>
        <w:t xml:space="preserve">Michael Tonks – chair, Tim Phero, Maria Okuniewski, Jake McMurray – members; P-C Simon – volunteer</w:t>
      </w:r>
    </w:p>
    <w:p w:rsidR="00000000" w:rsidDel="00000000" w:rsidP="00000000" w:rsidRDefault="00000000" w:rsidRPr="00000000" w14:paraId="0000004F">
      <w:pPr>
        <w:numPr>
          <w:ilvl w:val="1"/>
          <w:numId w:val="6"/>
        </w:numPr>
        <w:pBdr>
          <w:top w:space="0" w:sz="0" w:val="nil"/>
          <w:left w:space="0" w:sz="0" w:val="nil"/>
          <w:bottom w:space="0" w:sz="0" w:val="nil"/>
          <w:right w:space="0" w:sz="0" w:val="nil"/>
          <w:between w:space="0" w:sz="0" w:val="nil"/>
        </w:pBdr>
        <w:ind w:left="1080" w:hanging="360"/>
        <w:jc w:val="both"/>
        <w:rPr>
          <w:rFonts w:ascii="Arial" w:cs="Arial" w:eastAsia="Arial" w:hAnsi="Arial"/>
        </w:rPr>
      </w:pPr>
      <w:r w:rsidDel="00000000" w:rsidR="00000000" w:rsidRPr="00000000">
        <w:rPr>
          <w:rFonts w:ascii="Arial" w:cs="Arial" w:eastAsia="Arial" w:hAnsi="Arial"/>
          <w:color w:val="000000"/>
          <w:rtl w:val="0"/>
        </w:rPr>
        <w:t xml:space="preserve">Update on the description of the committee and its role (see pg. 3 of the agenda) - </w:t>
      </w:r>
      <w:r w:rsidDel="00000000" w:rsidR="00000000" w:rsidRPr="00000000">
        <w:rPr>
          <w:rFonts w:ascii="Arial" w:cs="Arial" w:eastAsia="Arial" w:hAnsi="Arial"/>
          <w:color w:val="c00000"/>
          <w:rtl w:val="0"/>
        </w:rPr>
        <w:t xml:space="preserve">approved</w:t>
      </w:r>
      <w:r w:rsidDel="00000000" w:rsidR="00000000" w:rsidRPr="00000000">
        <w:rPr>
          <w:rtl w:val="0"/>
        </w:rPr>
      </w:r>
    </w:p>
    <w:p w:rsidR="00000000" w:rsidDel="00000000" w:rsidP="00000000" w:rsidRDefault="00000000" w:rsidRPr="00000000" w14:paraId="00000050">
      <w:pPr>
        <w:numPr>
          <w:ilvl w:val="1"/>
          <w:numId w:val="6"/>
        </w:numPr>
        <w:pBdr>
          <w:top w:space="0" w:sz="0" w:val="nil"/>
          <w:left w:space="0" w:sz="0" w:val="nil"/>
          <w:bottom w:space="0" w:sz="0" w:val="nil"/>
          <w:right w:space="0" w:sz="0" w:val="nil"/>
          <w:between w:space="0" w:sz="0" w:val="nil"/>
        </w:pBdr>
        <w:ind w:left="1080" w:hanging="360"/>
        <w:jc w:val="both"/>
        <w:rPr>
          <w:rFonts w:ascii="Arial" w:cs="Arial" w:eastAsia="Arial" w:hAnsi="Arial"/>
        </w:rPr>
      </w:pPr>
      <w:r w:rsidDel="00000000" w:rsidR="00000000" w:rsidRPr="00000000">
        <w:rPr>
          <w:rFonts w:ascii="Arial" w:cs="Arial" w:eastAsia="Arial" w:hAnsi="Arial"/>
          <w:color w:val="000000"/>
          <w:rtl w:val="0"/>
        </w:rPr>
        <w:t xml:space="preserve">Discussion of MSTD role in ANS student conference organization</w:t>
      </w: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ind w:left="1080" w:firstLine="0"/>
        <w:jc w:val="both"/>
        <w:rPr>
          <w:rFonts w:ascii="Arial" w:cs="Arial" w:eastAsia="Arial" w:hAnsi="Arial"/>
          <w:color w:val="c00000"/>
        </w:rPr>
      </w:pPr>
      <w:r w:rsidDel="00000000" w:rsidR="00000000" w:rsidRPr="00000000">
        <w:rPr>
          <w:rFonts w:ascii="Arial" w:cs="Arial" w:eastAsia="Arial" w:hAnsi="Arial"/>
          <w:color w:val="c00000"/>
          <w:rtl w:val="0"/>
        </w:rPr>
        <w:t xml:space="preserve">Social media presence is lacking - PC to ask the Young Members Group for someone who is active on social media who could handle the social presence of the division</w:t>
      </w:r>
    </w:p>
    <w:p w:rsidR="00000000" w:rsidDel="00000000" w:rsidP="00000000" w:rsidRDefault="00000000" w:rsidRPr="00000000" w14:paraId="00000052">
      <w:pPr>
        <w:pBdr>
          <w:top w:space="0" w:sz="0" w:val="nil"/>
          <w:left w:space="0" w:sz="0" w:val="nil"/>
          <w:bottom w:space="0" w:sz="0" w:val="nil"/>
          <w:right w:space="0" w:sz="0" w:val="nil"/>
          <w:between w:space="0" w:sz="0" w:val="nil"/>
        </w:pBdr>
        <w:ind w:left="1080" w:firstLine="0"/>
        <w:jc w:val="both"/>
        <w:rPr>
          <w:rFonts w:ascii="Arial" w:cs="Arial" w:eastAsia="Arial" w:hAnsi="Arial"/>
          <w:color w:val="c00000"/>
        </w:rPr>
      </w:pPr>
      <w:r w:rsidDel="00000000" w:rsidR="00000000" w:rsidRPr="00000000">
        <w:rPr>
          <w:rFonts w:ascii="Arial" w:cs="Arial" w:eastAsia="Arial" w:hAnsi="Arial"/>
          <w:color w:val="c00000"/>
          <w:rtl w:val="0"/>
        </w:rPr>
        <w:t xml:space="preserve">Interface with other conferences (TMS, MRS) to have a booth for presence</w:t>
      </w:r>
    </w:p>
    <w:p w:rsidR="00000000" w:rsidDel="00000000" w:rsidP="00000000" w:rsidRDefault="00000000" w:rsidRPr="00000000" w14:paraId="00000053">
      <w:pPr>
        <w:pBdr>
          <w:top w:space="0" w:sz="0" w:val="nil"/>
          <w:left w:space="0" w:sz="0" w:val="nil"/>
          <w:bottom w:space="0" w:sz="0" w:val="nil"/>
          <w:right w:space="0" w:sz="0" w:val="nil"/>
          <w:between w:space="0" w:sz="0" w:val="nil"/>
        </w:pBdr>
        <w:ind w:left="108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54">
      <w:pPr>
        <w:numPr>
          <w:ilvl w:val="0"/>
          <w:numId w:val="6"/>
        </w:numPr>
        <w:pBdr>
          <w:top w:space="0" w:sz="0" w:val="nil"/>
          <w:left w:space="0" w:sz="0" w:val="nil"/>
          <w:bottom w:space="0" w:sz="0" w:val="nil"/>
          <w:right w:space="0" w:sz="0" w:val="nil"/>
          <w:between w:space="0" w:sz="0" w:val="nil"/>
        </w:pBd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Awards (Cindi Adkins)</w:t>
      </w:r>
    </w:p>
    <w:p w:rsidR="00000000" w:rsidDel="00000000" w:rsidP="00000000" w:rsidRDefault="00000000" w:rsidRPr="00000000" w14:paraId="00000055">
      <w:pPr>
        <w:pBdr>
          <w:top w:space="0" w:sz="0" w:val="nil"/>
          <w:left w:space="0" w:sz="0" w:val="nil"/>
          <w:bottom w:space="0" w:sz="0" w:val="nil"/>
          <w:right w:space="0" w:sz="0" w:val="nil"/>
          <w:between w:space="0" w:sz="0" w:val="nil"/>
        </w:pBdr>
        <w:ind w:left="540" w:firstLine="0"/>
        <w:jc w:val="both"/>
        <w:rPr>
          <w:rFonts w:ascii="Arial" w:cs="Arial" w:eastAsia="Arial" w:hAnsi="Arial"/>
          <w:i w:val="1"/>
          <w:color w:val="000000"/>
          <w:sz w:val="22"/>
          <w:szCs w:val="22"/>
        </w:rPr>
      </w:pPr>
      <w:r w:rsidDel="00000000" w:rsidR="00000000" w:rsidRPr="00000000">
        <w:rPr>
          <w:rFonts w:ascii="Arial" w:cs="Arial" w:eastAsia="Arial" w:hAnsi="Arial"/>
          <w:i w:val="1"/>
          <w:color w:val="000000"/>
          <w:sz w:val="22"/>
          <w:szCs w:val="22"/>
          <w:rtl w:val="0"/>
        </w:rPr>
        <w:t xml:space="preserve">Cynthia Adkins – chair; Erofili Kardoulaki, Benjamin Beeler, Topher Matthews, Jonathan Gigax, Janelle Wharry, Stephen Lam, Djamel Kaoumi, Simon Pimblott, Troy Munro – members</w:t>
      </w:r>
    </w:p>
    <w:p w:rsidR="00000000" w:rsidDel="00000000" w:rsidP="00000000" w:rsidRDefault="00000000" w:rsidRPr="00000000" w14:paraId="00000056">
      <w:pPr>
        <w:numPr>
          <w:ilvl w:val="1"/>
          <w:numId w:val="6"/>
        </w:numPr>
        <w:pBdr>
          <w:top w:space="0" w:sz="0" w:val="nil"/>
          <w:left w:space="0" w:sz="0" w:val="nil"/>
          <w:bottom w:space="0" w:sz="0" w:val="nil"/>
          <w:right w:space="0" w:sz="0" w:val="nil"/>
          <w:between w:space="0" w:sz="0" w:val="nil"/>
        </w:pBdr>
        <w:ind w:left="1080" w:hanging="360"/>
        <w:jc w:val="both"/>
        <w:rPr>
          <w:rFonts w:ascii="Arial" w:cs="Arial" w:eastAsia="Arial" w:hAnsi="Arial"/>
        </w:rPr>
      </w:pPr>
      <w:r w:rsidDel="00000000" w:rsidR="00000000" w:rsidRPr="00000000">
        <w:rPr>
          <w:rFonts w:ascii="Arial" w:cs="Arial" w:eastAsia="Arial" w:hAnsi="Arial"/>
          <w:color w:val="000000"/>
          <w:rtl w:val="0"/>
        </w:rPr>
        <w:t xml:space="preserve">Update on the description of the committee and its role (see page 3 of the agenda) - </w:t>
      </w:r>
      <w:r w:rsidDel="00000000" w:rsidR="00000000" w:rsidRPr="00000000">
        <w:rPr>
          <w:rFonts w:ascii="Arial" w:cs="Arial" w:eastAsia="Arial" w:hAnsi="Arial"/>
          <w:color w:val="c00000"/>
          <w:rtl w:val="0"/>
        </w:rPr>
        <w:t xml:space="preserve">approved</w:t>
      </w:r>
      <w:r w:rsidDel="00000000" w:rsidR="00000000" w:rsidRPr="00000000">
        <w:rPr>
          <w:rtl w:val="0"/>
        </w:rPr>
      </w:r>
    </w:p>
    <w:p w:rsidR="00000000" w:rsidDel="00000000" w:rsidP="00000000" w:rsidRDefault="00000000" w:rsidRPr="00000000" w14:paraId="00000057">
      <w:pPr>
        <w:numPr>
          <w:ilvl w:val="1"/>
          <w:numId w:val="6"/>
        </w:numPr>
        <w:pBdr>
          <w:top w:space="0" w:sz="0" w:val="nil"/>
          <w:left w:space="0" w:sz="0" w:val="nil"/>
          <w:bottom w:space="0" w:sz="0" w:val="nil"/>
          <w:right w:space="0" w:sz="0" w:val="nil"/>
          <w:between w:space="0" w:sz="0" w:val="nil"/>
        </w:pBdr>
        <w:ind w:left="1080" w:hanging="360"/>
        <w:jc w:val="both"/>
        <w:rPr>
          <w:rFonts w:ascii="Arial" w:cs="Arial" w:eastAsia="Arial" w:hAnsi="Arial"/>
        </w:rPr>
      </w:pPr>
      <w:r w:rsidDel="00000000" w:rsidR="00000000" w:rsidRPr="00000000">
        <w:rPr>
          <w:rFonts w:ascii="Arial" w:cs="Arial" w:eastAsia="Arial" w:hAnsi="Arial"/>
          <w:color w:val="000000"/>
          <w:rtl w:val="0"/>
        </w:rPr>
        <w:t xml:space="preserve">Revision of </w:t>
      </w:r>
      <w:hyperlink r:id="rId20">
        <w:r w:rsidDel="00000000" w:rsidR="00000000" w:rsidRPr="00000000">
          <w:rPr>
            <w:rFonts w:ascii="Arial" w:cs="Arial" w:eastAsia="Arial" w:hAnsi="Arial"/>
            <w:color w:val="0000ff"/>
            <w:u w:val="single"/>
            <w:rtl w:val="0"/>
          </w:rPr>
          <w:t xml:space="preserve">current awards</w:t>
        </w:r>
      </w:hyperlink>
      <w:r w:rsidDel="00000000" w:rsidR="00000000" w:rsidRPr="00000000">
        <w:rPr>
          <w:rFonts w:ascii="Arial" w:cs="Arial" w:eastAsia="Arial" w:hAnsi="Arial"/>
          <w:color w:val="000000"/>
          <w:rtl w:val="0"/>
        </w:rPr>
        <w:t xml:space="preserve"> (see pg. 4 of the agenda)</w:t>
      </w:r>
      <w:r w:rsidDel="00000000" w:rsidR="00000000" w:rsidRPr="00000000">
        <w:rPr>
          <w:rtl w:val="0"/>
        </w:rPr>
      </w:r>
    </w:p>
    <w:p w:rsidR="00000000" w:rsidDel="00000000" w:rsidP="00000000" w:rsidRDefault="00000000" w:rsidRPr="00000000" w14:paraId="00000058">
      <w:pPr>
        <w:numPr>
          <w:ilvl w:val="1"/>
          <w:numId w:val="6"/>
        </w:numPr>
        <w:pBdr>
          <w:top w:space="0" w:sz="0" w:val="nil"/>
          <w:left w:space="0" w:sz="0" w:val="nil"/>
          <w:bottom w:space="0" w:sz="0" w:val="nil"/>
          <w:right w:space="0" w:sz="0" w:val="nil"/>
          <w:between w:space="0" w:sz="0" w:val="nil"/>
        </w:pBdr>
        <w:ind w:left="1080" w:hanging="360"/>
        <w:jc w:val="both"/>
        <w:rPr>
          <w:rFonts w:ascii="Arial" w:cs="Arial" w:eastAsia="Arial" w:hAnsi="Arial"/>
        </w:rPr>
      </w:pPr>
      <w:r w:rsidDel="00000000" w:rsidR="00000000" w:rsidRPr="00000000">
        <w:rPr>
          <w:rFonts w:ascii="Arial" w:cs="Arial" w:eastAsia="Arial" w:hAnsi="Arial"/>
          <w:color w:val="000000"/>
          <w:rtl w:val="0"/>
        </w:rPr>
        <w:t xml:space="preserve">Vote on revision of the awards -</w:t>
      </w:r>
      <w:r w:rsidDel="00000000" w:rsidR="00000000" w:rsidRPr="00000000">
        <w:rPr>
          <w:rFonts w:ascii="Arial" w:cs="Arial" w:eastAsia="Arial" w:hAnsi="Arial"/>
          <w:color w:val="c00000"/>
          <w:rtl w:val="0"/>
        </w:rPr>
        <w:t xml:space="preserve"> approved</w:t>
      </w: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jc w:val="both"/>
        <w:rPr>
          <w:rFonts w:ascii="Arial" w:cs="Arial" w:eastAsia="Arial" w:hAnsi="Arial"/>
          <w:color w:val="c00000"/>
        </w:rPr>
      </w:pPr>
      <w:r w:rsidDel="00000000" w:rsidR="00000000" w:rsidRPr="00000000">
        <w:rPr>
          <w:rFonts w:ascii="Arial" w:cs="Arial" w:eastAsia="Arial" w:hAnsi="Arial"/>
          <w:color w:val="c00000"/>
          <w:rtl w:val="0"/>
        </w:rPr>
        <w:t xml:space="preserve">Session chairs will be solicited to nominate best presentations/significant achievements.</w:t>
      </w:r>
    </w:p>
    <w:p w:rsidR="00000000" w:rsidDel="00000000" w:rsidP="00000000" w:rsidRDefault="00000000" w:rsidRPr="00000000" w14:paraId="0000005A">
      <w:pPr>
        <w:pBdr>
          <w:top w:space="0" w:sz="0" w:val="nil"/>
          <w:left w:space="0" w:sz="0" w:val="nil"/>
          <w:bottom w:space="0" w:sz="0" w:val="nil"/>
          <w:right w:space="0" w:sz="0" w:val="nil"/>
          <w:between w:space="0" w:sz="0" w:val="nil"/>
        </w:pBdr>
        <w:jc w:val="both"/>
        <w:rPr>
          <w:rFonts w:ascii="Arial" w:cs="Arial" w:eastAsia="Arial" w:hAnsi="Arial"/>
          <w:color w:val="c00000"/>
        </w:rPr>
      </w:pPr>
      <w:r w:rsidDel="00000000" w:rsidR="00000000" w:rsidRPr="00000000">
        <w:rPr>
          <w:rFonts w:ascii="Arial" w:cs="Arial" w:eastAsia="Arial" w:hAnsi="Arial"/>
          <w:color w:val="c00000"/>
          <w:rtl w:val="0"/>
        </w:rPr>
        <w:t xml:space="preserve">Awards awarded in the summer meeting for the last 2 meetings</w:t>
      </w:r>
    </w:p>
    <w:p w:rsidR="00000000" w:rsidDel="00000000" w:rsidP="00000000" w:rsidRDefault="00000000" w:rsidRPr="00000000" w14:paraId="0000005B">
      <w:pPr>
        <w:pBdr>
          <w:top w:space="0" w:sz="0" w:val="nil"/>
          <w:left w:space="0" w:sz="0" w:val="nil"/>
          <w:bottom w:space="0" w:sz="0" w:val="nil"/>
          <w:right w:space="0" w:sz="0" w:val="nil"/>
          <w:between w:space="0" w:sz="0" w:val="nil"/>
        </w:pBdr>
        <w:jc w:val="both"/>
        <w:rPr>
          <w:rFonts w:ascii="Arial" w:cs="Arial" w:eastAsia="Arial" w:hAnsi="Arial"/>
          <w:color w:val="4472c4"/>
        </w:rPr>
      </w:pPr>
      <w:r w:rsidDel="00000000" w:rsidR="00000000" w:rsidRPr="00000000">
        <w:rPr>
          <w:rtl w:val="0"/>
        </w:rPr>
      </w:r>
    </w:p>
    <w:p w:rsidR="00000000" w:rsidDel="00000000" w:rsidP="00000000" w:rsidRDefault="00000000" w:rsidRPr="00000000" w14:paraId="0000005C">
      <w:pPr>
        <w:numPr>
          <w:ilvl w:val="0"/>
          <w:numId w:val="6"/>
        </w:numPr>
        <w:pBdr>
          <w:top w:space="0" w:sz="0" w:val="nil"/>
          <w:left w:space="0" w:sz="0" w:val="nil"/>
          <w:bottom w:space="0" w:sz="0" w:val="nil"/>
          <w:right w:space="0" w:sz="0" w:val="nil"/>
          <w:between w:space="0" w:sz="0" w:val="nil"/>
        </w:pBd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Nominating Committee (Ken Geelhood)</w:t>
      </w:r>
    </w:p>
    <w:p w:rsidR="00000000" w:rsidDel="00000000" w:rsidP="00000000" w:rsidRDefault="00000000" w:rsidRPr="00000000" w14:paraId="0000005D">
      <w:pPr>
        <w:numPr>
          <w:ilvl w:val="0"/>
          <w:numId w:val="9"/>
        </w:numPr>
        <w:pBdr>
          <w:top w:space="0" w:sz="0" w:val="nil"/>
          <w:left w:space="0" w:sz="0" w:val="nil"/>
          <w:bottom w:space="0" w:sz="0" w:val="nil"/>
          <w:right w:space="0" w:sz="0" w:val="nil"/>
          <w:between w:space="0" w:sz="0" w:val="nil"/>
        </w:pBdr>
        <w:ind w:left="144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Nominations for 2024 election cycle</w:t>
      </w:r>
    </w:p>
    <w:p w:rsidR="00000000" w:rsidDel="00000000" w:rsidP="00000000" w:rsidRDefault="00000000" w:rsidRPr="00000000" w14:paraId="0000005E">
      <w:pPr>
        <w:pBdr>
          <w:top w:space="0" w:sz="0" w:val="nil"/>
          <w:left w:space="0" w:sz="0" w:val="nil"/>
          <w:bottom w:space="0" w:sz="0" w:val="nil"/>
          <w:right w:space="0" w:sz="0" w:val="nil"/>
          <w:between w:space="0" w:sz="0" w:val="nil"/>
        </w:pBdr>
        <w:ind w:left="1080" w:firstLine="0"/>
        <w:jc w:val="both"/>
        <w:rPr>
          <w:rFonts w:ascii="Arial" w:cs="Arial" w:eastAsia="Arial" w:hAnsi="Arial"/>
          <w:color w:val="c00000"/>
        </w:rPr>
      </w:pPr>
      <w:r w:rsidDel="00000000" w:rsidR="00000000" w:rsidRPr="00000000">
        <w:rPr>
          <w:rFonts w:ascii="Arial" w:cs="Arial" w:eastAsia="Arial" w:hAnsi="Arial"/>
          <w:color w:val="c00000"/>
          <w:rtl w:val="0"/>
        </w:rPr>
        <w:t xml:space="preserve">Mike Tonks – Secretary/Treasurer</w:t>
      </w:r>
    </w:p>
    <w:p w:rsidR="00000000" w:rsidDel="00000000" w:rsidP="00000000" w:rsidRDefault="00000000" w:rsidRPr="00000000" w14:paraId="0000005F">
      <w:pPr>
        <w:pBdr>
          <w:top w:space="0" w:sz="0" w:val="nil"/>
          <w:left w:space="0" w:sz="0" w:val="nil"/>
          <w:bottom w:space="0" w:sz="0" w:val="nil"/>
          <w:right w:space="0" w:sz="0" w:val="nil"/>
          <w:between w:space="0" w:sz="0" w:val="nil"/>
        </w:pBdr>
        <w:ind w:left="1080" w:firstLine="0"/>
        <w:jc w:val="both"/>
        <w:rPr>
          <w:rFonts w:ascii="Arial" w:cs="Arial" w:eastAsia="Arial" w:hAnsi="Arial"/>
          <w:color w:val="c00000"/>
        </w:rPr>
      </w:pPr>
      <w:r w:rsidDel="00000000" w:rsidR="00000000" w:rsidRPr="00000000">
        <w:rPr>
          <w:rFonts w:ascii="Arial" w:cs="Arial" w:eastAsia="Arial" w:hAnsi="Arial"/>
          <w:color w:val="c00000"/>
          <w:rtl w:val="0"/>
        </w:rPr>
        <w:t xml:space="preserve">EC members: Caleb Massey, PC Simon, Jake Quicey, Assel Aitkaliyeva, Elizabeth Sooby, Ken Geelhood, Brenden Heidrich, Yongfeng Zhang, Scarlett Paisner</w:t>
      </w:r>
    </w:p>
    <w:p w:rsidR="00000000" w:rsidDel="00000000" w:rsidP="00000000" w:rsidRDefault="00000000" w:rsidRPr="00000000" w14:paraId="00000060">
      <w:pPr>
        <w:pBdr>
          <w:top w:space="0" w:sz="0" w:val="nil"/>
          <w:left w:space="0" w:sz="0" w:val="nil"/>
          <w:bottom w:space="0" w:sz="0" w:val="nil"/>
          <w:right w:space="0" w:sz="0" w:val="nil"/>
          <w:between w:space="0" w:sz="0" w:val="nil"/>
        </w:pBdr>
        <w:ind w:left="144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61">
      <w:pPr>
        <w:numPr>
          <w:ilvl w:val="0"/>
          <w:numId w:val="6"/>
        </w:numPr>
        <w:pBdr>
          <w:top w:space="0" w:sz="0" w:val="nil"/>
          <w:left w:space="0" w:sz="0" w:val="nil"/>
          <w:bottom w:space="0" w:sz="0" w:val="nil"/>
          <w:right w:space="0" w:sz="0" w:val="nil"/>
          <w:between w:space="0" w:sz="0" w:val="nil"/>
        </w:pBd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Old Business (from June 2022)</w:t>
      </w:r>
    </w:p>
    <w:p w:rsidR="00000000" w:rsidDel="00000000" w:rsidP="00000000" w:rsidRDefault="00000000" w:rsidRPr="00000000" w14:paraId="00000062">
      <w:pPr>
        <w:pBdr>
          <w:top w:space="0" w:sz="0" w:val="nil"/>
          <w:left w:space="0" w:sz="0" w:val="nil"/>
          <w:bottom w:space="0" w:sz="0" w:val="nil"/>
          <w:right w:space="0" w:sz="0" w:val="nil"/>
          <w:between w:space="0" w:sz="0" w:val="nil"/>
        </w:pBdr>
        <w:ind w:left="108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63">
      <w:pPr>
        <w:numPr>
          <w:ilvl w:val="0"/>
          <w:numId w:val="6"/>
        </w:numPr>
        <w:pBdr>
          <w:top w:space="0" w:sz="0" w:val="nil"/>
          <w:left w:space="0" w:sz="0" w:val="nil"/>
          <w:bottom w:space="0" w:sz="0" w:val="nil"/>
          <w:right w:space="0" w:sz="0" w:val="nil"/>
          <w:between w:space="0" w:sz="0" w:val="nil"/>
        </w:pBd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New Business</w:t>
      </w:r>
    </w:p>
    <w:p w:rsidR="00000000" w:rsidDel="00000000" w:rsidP="00000000" w:rsidRDefault="00000000" w:rsidRPr="00000000" w14:paraId="00000064">
      <w:pPr>
        <w:ind w:left="36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65">
      <w:pPr>
        <w:numPr>
          <w:ilvl w:val="0"/>
          <w:numId w:val="6"/>
        </w:numPr>
        <w:pBdr>
          <w:top w:space="0" w:sz="0" w:val="nil"/>
          <w:left w:space="0" w:sz="0" w:val="nil"/>
          <w:bottom w:space="0" w:sz="0" w:val="nil"/>
          <w:right w:space="0" w:sz="0" w:val="nil"/>
          <w:between w:space="0" w:sz="0" w:val="nil"/>
        </w:pBd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New action items</w:t>
      </w:r>
    </w:p>
    <w:p w:rsidR="00000000" w:rsidDel="00000000" w:rsidP="00000000" w:rsidRDefault="00000000" w:rsidRPr="00000000" w14:paraId="00000066">
      <w:pPr>
        <w:ind w:left="36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67">
      <w:pPr>
        <w:numPr>
          <w:ilvl w:val="0"/>
          <w:numId w:val="6"/>
        </w:numPr>
        <w:pBdr>
          <w:top w:space="0" w:sz="0" w:val="nil"/>
          <w:left w:space="0" w:sz="0" w:val="nil"/>
          <w:bottom w:space="0" w:sz="0" w:val="nil"/>
          <w:right w:space="0" w:sz="0" w:val="nil"/>
          <w:between w:space="0" w:sz="0" w:val="nil"/>
        </w:pBd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Adjourn – </w:t>
      </w:r>
      <w:r w:rsidDel="00000000" w:rsidR="00000000" w:rsidRPr="00000000">
        <w:rPr>
          <w:rFonts w:ascii="Arial" w:cs="Arial" w:eastAsia="Arial" w:hAnsi="Arial"/>
          <w:color w:val="c00000"/>
          <w:rtl w:val="0"/>
        </w:rPr>
        <w:t xml:space="preserve">12:52pm</w:t>
      </w:r>
      <w:r w:rsidDel="00000000" w:rsidR="00000000" w:rsidRPr="00000000">
        <w:rPr>
          <w:rtl w:val="0"/>
        </w:rPr>
      </w:r>
    </w:p>
    <w:p w:rsidR="00000000" w:rsidDel="00000000" w:rsidP="00000000" w:rsidRDefault="00000000" w:rsidRPr="00000000" w14:paraId="00000068">
      <w:pPr>
        <w:jc w:val="center"/>
        <w:rPr>
          <w:rFonts w:ascii="Arial" w:cs="Arial" w:eastAsia="Arial" w:hAnsi="Arial"/>
          <w:b w:val="1"/>
          <w:color w:val="000000"/>
        </w:rPr>
      </w:pPr>
      <w:r w:rsidDel="00000000" w:rsidR="00000000" w:rsidRPr="00000000">
        <w:br w:type="page"/>
      </w:r>
      <w:r w:rsidDel="00000000" w:rsidR="00000000" w:rsidRPr="00000000">
        <w:rPr>
          <w:rFonts w:ascii="Arial" w:cs="Arial" w:eastAsia="Arial" w:hAnsi="Arial"/>
          <w:b w:val="1"/>
          <w:color w:val="000000"/>
          <w:rtl w:val="0"/>
        </w:rPr>
        <w:t xml:space="preserve">Committee Descriptions</w:t>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line="360" w:lineRule="auto"/>
        <w:rPr>
          <w:rFonts w:ascii="Arial" w:cs="Arial" w:eastAsia="Arial" w:hAnsi="Arial"/>
          <w:b w:val="1"/>
          <w:color w:val="000000"/>
          <w:u w:val="single"/>
        </w:rPr>
      </w:pPr>
      <w:r w:rsidDel="00000000" w:rsidR="00000000" w:rsidRPr="00000000">
        <w:rPr>
          <w:rFonts w:ascii="Arial" w:cs="Arial" w:eastAsia="Arial" w:hAnsi="Arial"/>
          <w:b w:val="1"/>
          <w:color w:val="000000"/>
          <w:u w:val="single"/>
          <w:rtl w:val="0"/>
        </w:rPr>
        <w:t xml:space="preserve">Membership Committee</w:t>
      </w:r>
    </w:p>
    <w:p w:rsidR="00000000" w:rsidDel="00000000" w:rsidP="00000000" w:rsidRDefault="00000000" w:rsidRPr="00000000" w14:paraId="0000006A">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color w:val="000000"/>
          <w:rtl w:val="0"/>
        </w:rPr>
        <w:t xml:space="preserve">The membership committee’s primary function is to track and ensure the health of the Material Science and Technology Division’s subscribing population. This committee engages the broader division through many vehicles including a regular newsletter or bulletin, accessible surveys, and maintaining a presence at ANS meetings. The committee works closely with other committees, including executive committee leadership, to develop short- and long-term strategies to increase membership population at all levels with an emphasis on students and early career professionals.</w:t>
      </w:r>
    </w:p>
    <w:p w:rsidR="00000000" w:rsidDel="00000000" w:rsidP="00000000" w:rsidRDefault="00000000" w:rsidRPr="00000000" w14:paraId="0000006B">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line="360" w:lineRule="auto"/>
        <w:jc w:val="both"/>
        <w:rPr>
          <w:rFonts w:ascii="Arial" w:cs="Arial" w:eastAsia="Arial" w:hAnsi="Arial"/>
          <w:b w:val="1"/>
          <w:color w:val="000000"/>
          <w:u w:val="single"/>
        </w:rPr>
      </w:pPr>
      <w:r w:rsidDel="00000000" w:rsidR="00000000" w:rsidRPr="00000000">
        <w:rPr>
          <w:rFonts w:ascii="Arial" w:cs="Arial" w:eastAsia="Arial" w:hAnsi="Arial"/>
          <w:b w:val="1"/>
          <w:color w:val="000000"/>
          <w:u w:val="single"/>
          <w:rtl w:val="0"/>
        </w:rPr>
        <w:t xml:space="preserve">External Relations Committee</w:t>
      </w:r>
    </w:p>
    <w:p w:rsidR="00000000" w:rsidDel="00000000" w:rsidP="00000000" w:rsidRDefault="00000000" w:rsidRPr="00000000" w14:paraId="0000006D">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color w:val="000000"/>
          <w:rtl w:val="0"/>
        </w:rPr>
        <w:t xml:space="preserve">The primary purposes of the External Relations Committee are to interact with other divisions in ANS, to coordinate with other professional organizations outside of ANS, and to oversee the sponsorship of topical conferences.</w:t>
      </w:r>
    </w:p>
    <w:p w:rsidR="00000000" w:rsidDel="00000000" w:rsidP="00000000" w:rsidRDefault="00000000" w:rsidRPr="00000000" w14:paraId="0000006E">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color w:val="000000"/>
          <w:rtl w:val="0"/>
        </w:rPr>
        <w:t xml:space="preserve">The primary duties are:</w:t>
      </w:r>
    </w:p>
    <w:p w:rsidR="00000000" w:rsidDel="00000000" w:rsidP="00000000" w:rsidRDefault="00000000" w:rsidRPr="00000000" w14:paraId="00000070">
      <w:pPr>
        <w:numPr>
          <w:ilvl w:val="1"/>
          <w:numId w:val="9"/>
        </w:numPr>
        <w:pBdr>
          <w:top w:space="0" w:sz="0" w:val="nil"/>
          <w:left w:space="0" w:sz="0" w:val="nil"/>
          <w:bottom w:space="0" w:sz="0" w:val="nil"/>
          <w:right w:space="0" w:sz="0" w:val="nil"/>
          <w:between w:space="0" w:sz="0" w:val="nil"/>
        </w:pBd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Coordination and collaboration with other divisions, programs, and events within ANS that promote professional development. This includes:</w:t>
      </w:r>
    </w:p>
    <w:p w:rsidR="00000000" w:rsidDel="00000000" w:rsidP="00000000" w:rsidRDefault="00000000" w:rsidRPr="00000000" w14:paraId="00000071">
      <w:pPr>
        <w:numPr>
          <w:ilvl w:val="1"/>
          <w:numId w:val="8"/>
        </w:numPr>
        <w:pBdr>
          <w:top w:space="0" w:sz="0" w:val="nil"/>
          <w:left w:space="0" w:sz="0" w:val="nil"/>
          <w:bottom w:space="0" w:sz="0" w:val="nil"/>
          <w:right w:space="0" w:sz="0" w:val="nil"/>
          <w:between w:space="0" w:sz="0" w:val="nil"/>
        </w:pBdr>
        <w:ind w:left="81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Connecting with the Young Members Group (YMG) via the YMG liaison and the promotion of its members via seminars</w:t>
      </w:r>
    </w:p>
    <w:p w:rsidR="00000000" w:rsidDel="00000000" w:rsidP="00000000" w:rsidRDefault="00000000" w:rsidRPr="00000000" w14:paraId="00000072">
      <w:pPr>
        <w:numPr>
          <w:ilvl w:val="1"/>
          <w:numId w:val="8"/>
        </w:numPr>
        <w:pBdr>
          <w:top w:space="0" w:sz="0" w:val="nil"/>
          <w:left w:space="0" w:sz="0" w:val="nil"/>
          <w:bottom w:space="0" w:sz="0" w:val="nil"/>
          <w:right w:space="0" w:sz="0" w:val="nil"/>
          <w:between w:space="0" w:sz="0" w:val="nil"/>
        </w:pBdr>
        <w:ind w:left="81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Potentially sponsoring and coordinating with the Young Professional Congress held during ANS Winter</w:t>
      </w:r>
    </w:p>
    <w:p w:rsidR="00000000" w:rsidDel="00000000" w:rsidP="00000000" w:rsidRDefault="00000000" w:rsidRPr="00000000" w14:paraId="00000073">
      <w:pPr>
        <w:numPr>
          <w:ilvl w:val="1"/>
          <w:numId w:val="8"/>
        </w:numPr>
        <w:pBdr>
          <w:top w:space="0" w:sz="0" w:val="nil"/>
          <w:left w:space="0" w:sz="0" w:val="nil"/>
          <w:bottom w:space="0" w:sz="0" w:val="nil"/>
          <w:right w:space="0" w:sz="0" w:val="nil"/>
          <w:between w:space="0" w:sz="0" w:val="nil"/>
        </w:pBdr>
        <w:ind w:left="81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Coordination and collaboration with materials-related domestic professional societies outside of ANS</w:t>
      </w:r>
    </w:p>
    <w:p w:rsidR="00000000" w:rsidDel="00000000" w:rsidP="00000000" w:rsidRDefault="00000000" w:rsidRPr="00000000" w14:paraId="00000074">
      <w:pPr>
        <w:numPr>
          <w:ilvl w:val="1"/>
          <w:numId w:val="10"/>
        </w:numPr>
        <w:pBdr>
          <w:top w:space="0" w:sz="0" w:val="nil"/>
          <w:left w:space="0" w:sz="0" w:val="nil"/>
          <w:bottom w:space="0" w:sz="0" w:val="nil"/>
          <w:right w:space="0" w:sz="0" w:val="nil"/>
          <w:between w:space="0" w:sz="0" w:val="nil"/>
        </w:pBd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Coordination and collaboration with international nuclear professional societies on materials-related topics</w:t>
      </w:r>
    </w:p>
    <w:p w:rsidR="00000000" w:rsidDel="00000000" w:rsidP="00000000" w:rsidRDefault="00000000" w:rsidRPr="00000000" w14:paraId="00000075">
      <w:pPr>
        <w:numPr>
          <w:ilvl w:val="1"/>
          <w:numId w:val="1"/>
        </w:numPr>
        <w:pBdr>
          <w:top w:space="0" w:sz="0" w:val="nil"/>
          <w:left w:space="0" w:sz="0" w:val="nil"/>
          <w:bottom w:space="0" w:sz="0" w:val="nil"/>
          <w:right w:space="0" w:sz="0" w:val="nil"/>
          <w:between w:space="0" w:sz="0" w:val="nil"/>
        </w:pBd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Overseeing the three topical conferences co-sponsored by MSTD with other professional societies. Note that the actual programming for these meetings on years when sponsored by ANS is handled by the programming committee.</w:t>
      </w:r>
    </w:p>
    <w:p w:rsidR="00000000" w:rsidDel="00000000" w:rsidP="00000000" w:rsidRDefault="00000000" w:rsidRPr="00000000" w14:paraId="00000076">
      <w:pPr>
        <w:numPr>
          <w:ilvl w:val="0"/>
          <w:numId w:val="2"/>
        </w:numPr>
        <w:pBdr>
          <w:top w:space="0" w:sz="0" w:val="nil"/>
          <w:left w:space="0" w:sz="0" w:val="nil"/>
          <w:bottom w:space="0" w:sz="0" w:val="nil"/>
          <w:right w:space="0" w:sz="0" w:val="nil"/>
          <w:between w:space="0" w:sz="0" w:val="nil"/>
        </w:pBdr>
        <w:ind w:left="81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MiNES is co-sponsored with TMS. MiNES is held every two years and ANS sponsors every other MiNES meeting.</w:t>
      </w:r>
    </w:p>
    <w:p w:rsidR="00000000" w:rsidDel="00000000" w:rsidP="00000000" w:rsidRDefault="00000000" w:rsidRPr="00000000" w14:paraId="00000077">
      <w:pPr>
        <w:numPr>
          <w:ilvl w:val="0"/>
          <w:numId w:val="2"/>
        </w:numPr>
        <w:pBdr>
          <w:top w:space="0" w:sz="0" w:val="nil"/>
          <w:left w:space="0" w:sz="0" w:val="nil"/>
          <w:bottom w:space="0" w:sz="0" w:val="nil"/>
          <w:right w:space="0" w:sz="0" w:val="nil"/>
          <w:between w:space="0" w:sz="0" w:val="nil"/>
        </w:pBdr>
        <w:ind w:left="81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Top Fuel is co-sponsored </w:t>
      </w:r>
      <w:r w:rsidDel="00000000" w:rsidR="00000000" w:rsidRPr="00000000">
        <w:rPr>
          <w:rFonts w:ascii="Arial" w:cs="Arial" w:eastAsia="Arial" w:hAnsi="Arial"/>
          <w:rtl w:val="0"/>
        </w:rPr>
        <w:t xml:space="preserve">with the European</w:t>
      </w:r>
      <w:r w:rsidDel="00000000" w:rsidR="00000000" w:rsidRPr="00000000">
        <w:rPr>
          <w:rFonts w:ascii="Arial" w:cs="Arial" w:eastAsia="Arial" w:hAnsi="Arial"/>
          <w:color w:val="000000"/>
          <w:rtl w:val="0"/>
        </w:rPr>
        <w:t xml:space="preserve"> Nuclear Society (ENS) and the three Asian Nuclear societies (CNS, JNS, KNS). Top Fuel is held every year and it is sponsored by ANS every third year. For the ANS years, sponsorship alternates between MSTD and FCWMD.</w:t>
      </w:r>
    </w:p>
    <w:p w:rsidR="00000000" w:rsidDel="00000000" w:rsidP="00000000" w:rsidRDefault="00000000" w:rsidRPr="00000000" w14:paraId="00000078">
      <w:pPr>
        <w:numPr>
          <w:ilvl w:val="0"/>
          <w:numId w:val="2"/>
        </w:numPr>
        <w:pBdr>
          <w:top w:space="0" w:sz="0" w:val="nil"/>
          <w:left w:space="0" w:sz="0" w:val="nil"/>
          <w:bottom w:space="0" w:sz="0" w:val="nil"/>
          <w:right w:space="0" w:sz="0" w:val="nil"/>
          <w:between w:space="0" w:sz="0" w:val="nil"/>
        </w:pBdr>
        <w:ind w:left="81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Plutonium Futures is sponsored by MSTD and is typically held every 2 years, though that schedule may change.</w:t>
      </w:r>
    </w:p>
    <w:p w:rsidR="00000000" w:rsidDel="00000000" w:rsidP="00000000" w:rsidRDefault="00000000" w:rsidRPr="00000000" w14:paraId="00000079">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line="360" w:lineRule="auto"/>
        <w:jc w:val="both"/>
        <w:rPr>
          <w:rFonts w:ascii="Arial" w:cs="Arial" w:eastAsia="Arial" w:hAnsi="Arial"/>
          <w:b w:val="1"/>
          <w:color w:val="000000"/>
          <w:u w:val="single"/>
        </w:rPr>
      </w:pPr>
      <w:r w:rsidDel="00000000" w:rsidR="00000000" w:rsidRPr="00000000">
        <w:rPr>
          <w:rFonts w:ascii="Arial" w:cs="Arial" w:eastAsia="Arial" w:hAnsi="Arial"/>
          <w:b w:val="1"/>
          <w:color w:val="000000"/>
          <w:u w:val="single"/>
          <w:rtl w:val="0"/>
        </w:rPr>
        <w:t xml:space="preserve">Awards Committee</w:t>
      </w:r>
    </w:p>
    <w:p w:rsidR="00000000" w:rsidDel="00000000" w:rsidP="00000000" w:rsidRDefault="00000000" w:rsidRPr="00000000" w14:paraId="0000007B">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color w:val="000000"/>
          <w:rtl w:val="0"/>
        </w:rPr>
        <w:t xml:space="preserve">The mission of the awards committee is to recognize the excellence in nuclear materials science by distribution of the annual ANS Mishima award and MSTD committee awards and scholarship. The list of current MSTD are:</w:t>
      </w:r>
    </w:p>
    <w:p w:rsidR="00000000" w:rsidDel="00000000" w:rsidP="00000000" w:rsidRDefault="00000000" w:rsidRPr="00000000" w14:paraId="0000007C">
      <w:pPr>
        <w:numPr>
          <w:ilvl w:val="1"/>
          <w:numId w:val="1"/>
        </w:numPr>
        <w:pBdr>
          <w:top w:space="0" w:sz="0" w:val="nil"/>
          <w:left w:space="0" w:sz="0" w:val="nil"/>
          <w:bottom w:space="0" w:sz="0" w:val="nil"/>
          <w:right w:space="0" w:sz="0" w:val="nil"/>
          <w:between w:space="0" w:sz="0" w:val="nil"/>
        </w:pBdr>
        <w:tabs>
          <w:tab w:val="left" w:leader="none" w:pos="1080"/>
        </w:tabs>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Mishima Award, named in the honor of Dr. Mishima Yoshitsugu, Professor Emeritus at the University of Tokyo. It is presented annually to recognize outstanding contributions in research and development on nuclear fuels and materials.</w:t>
      </w:r>
    </w:p>
    <w:p w:rsidR="00000000" w:rsidDel="00000000" w:rsidP="00000000" w:rsidRDefault="00000000" w:rsidRPr="00000000" w14:paraId="0000007D">
      <w:pPr>
        <w:numPr>
          <w:ilvl w:val="1"/>
          <w:numId w:val="1"/>
        </w:numPr>
        <w:pBdr>
          <w:top w:space="0" w:sz="0" w:val="nil"/>
          <w:left w:space="0" w:sz="0" w:val="nil"/>
          <w:bottom w:space="0" w:sz="0" w:val="nil"/>
          <w:right w:space="0" w:sz="0" w:val="nil"/>
          <w:between w:space="0" w:sz="0" w:val="nil"/>
        </w:pBdr>
        <w:tabs>
          <w:tab w:val="left" w:leader="none" w:pos="1080"/>
        </w:tabs>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Schumar Scholarship, named in honor of the first Chair of the MSTD, and comprises a minimum award of $1000 presented to encourage graduate students to pursue academic excellence and make significant contributions to the field of materials science and technology advancing the development of nuclear energy.</w:t>
      </w:r>
    </w:p>
    <w:p w:rsidR="00000000" w:rsidDel="00000000" w:rsidP="00000000" w:rsidRDefault="00000000" w:rsidRPr="00000000" w14:paraId="0000007E">
      <w:pPr>
        <w:numPr>
          <w:ilvl w:val="1"/>
          <w:numId w:val="1"/>
        </w:numPr>
        <w:pBdr>
          <w:top w:space="0" w:sz="0" w:val="nil"/>
          <w:left w:space="0" w:sz="0" w:val="nil"/>
          <w:bottom w:space="0" w:sz="0" w:val="nil"/>
          <w:right w:space="0" w:sz="0" w:val="nil"/>
          <w:between w:space="0" w:sz="0" w:val="nil"/>
        </w:pBdr>
        <w:tabs>
          <w:tab w:val="left" w:leader="none" w:pos="1080"/>
        </w:tabs>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Special Achievement Award, which recognizes an individual that has made a single and unique special achievement in the field of materials science and technology by contributing an outstanding book, an innovative concept, or an entity or product that has had significant impact on the direction or success of nuclear materials technology.</w:t>
      </w:r>
    </w:p>
    <w:p w:rsidR="00000000" w:rsidDel="00000000" w:rsidP="00000000" w:rsidRDefault="00000000" w:rsidRPr="00000000" w14:paraId="0000007F">
      <w:pPr>
        <w:numPr>
          <w:ilvl w:val="1"/>
          <w:numId w:val="1"/>
        </w:numPr>
        <w:pBdr>
          <w:top w:space="0" w:sz="0" w:val="nil"/>
          <w:left w:space="0" w:sz="0" w:val="nil"/>
          <w:bottom w:space="0" w:sz="0" w:val="nil"/>
          <w:right w:space="0" w:sz="0" w:val="nil"/>
          <w:between w:space="0" w:sz="0" w:val="nil"/>
        </w:pBdr>
        <w:tabs>
          <w:tab w:val="left" w:leader="none" w:pos="1080"/>
        </w:tabs>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Outstanding Achievement Award, which recognizes those individuals that have made unique or sustained outstanding achievements in the field of materials science and technology contributing to the development of nuclear energy.</w:t>
      </w:r>
    </w:p>
    <w:p w:rsidR="00000000" w:rsidDel="00000000" w:rsidP="00000000" w:rsidRDefault="00000000" w:rsidRPr="00000000" w14:paraId="00000080">
      <w:pPr>
        <w:numPr>
          <w:ilvl w:val="1"/>
          <w:numId w:val="1"/>
        </w:numPr>
        <w:pBdr>
          <w:top w:space="0" w:sz="0" w:val="nil"/>
          <w:left w:space="0" w:sz="0" w:val="nil"/>
          <w:bottom w:space="0" w:sz="0" w:val="nil"/>
          <w:right w:space="0" w:sz="0" w:val="nil"/>
          <w:between w:space="0" w:sz="0" w:val="nil"/>
        </w:pBdr>
        <w:tabs>
          <w:tab w:val="left" w:leader="none" w:pos="1080"/>
        </w:tabs>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Literary Award, intended to recognize authors that have contributed the best full-length materials-oriented paper or review article in the field of materials science and technology contributing to the development of nuclear energy.</w:t>
      </w:r>
    </w:p>
    <w:p w:rsidR="00000000" w:rsidDel="00000000" w:rsidP="00000000" w:rsidRDefault="00000000" w:rsidRPr="00000000" w14:paraId="00000081">
      <w:pPr>
        <w:numPr>
          <w:ilvl w:val="1"/>
          <w:numId w:val="1"/>
        </w:numPr>
        <w:pBdr>
          <w:top w:space="0" w:sz="0" w:val="nil"/>
          <w:left w:space="0" w:sz="0" w:val="nil"/>
          <w:bottom w:space="0" w:sz="0" w:val="nil"/>
          <w:right w:space="0" w:sz="0" w:val="nil"/>
          <w:between w:space="0" w:sz="0" w:val="nil"/>
        </w:pBdr>
        <w:tabs>
          <w:tab w:val="left" w:leader="none" w:pos="1080"/>
        </w:tabs>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Significant Contribution Award, which recognizes the authors that have presented the best materials-oriented paper at either the Annual or Winter ANS Meetings in the field of materials science and technology contributing to the development of nuclear energy.</w:t>
      </w:r>
    </w:p>
    <w:p w:rsidR="00000000" w:rsidDel="00000000" w:rsidP="00000000" w:rsidRDefault="00000000" w:rsidRPr="00000000" w14:paraId="00000082">
      <w:pPr>
        <w:numPr>
          <w:ilvl w:val="1"/>
          <w:numId w:val="1"/>
        </w:numPr>
        <w:pBdr>
          <w:top w:space="0" w:sz="0" w:val="nil"/>
          <w:left w:space="0" w:sz="0" w:val="nil"/>
          <w:bottom w:space="0" w:sz="0" w:val="nil"/>
          <w:right w:space="0" w:sz="0" w:val="nil"/>
          <w:between w:space="0" w:sz="0" w:val="nil"/>
        </w:pBdr>
        <w:tabs>
          <w:tab w:val="left" w:leader="none" w:pos="1080"/>
        </w:tabs>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Past Chair Award, presented to recognize the contributions of the past MSTD Chairs to the Division and the American Nuclear Society.</w:t>
      </w:r>
    </w:p>
    <w:p w:rsidR="00000000" w:rsidDel="00000000" w:rsidP="00000000" w:rsidRDefault="00000000" w:rsidRPr="00000000" w14:paraId="00000083">
      <w:pPr>
        <w:numPr>
          <w:ilvl w:val="1"/>
          <w:numId w:val="1"/>
        </w:numPr>
        <w:pBdr>
          <w:top w:space="0" w:sz="0" w:val="nil"/>
          <w:left w:space="0" w:sz="0" w:val="nil"/>
          <w:bottom w:space="0" w:sz="0" w:val="nil"/>
          <w:right w:space="0" w:sz="0" w:val="nil"/>
          <w:between w:space="0" w:sz="0" w:val="nil"/>
        </w:pBdr>
        <w:tabs>
          <w:tab w:val="left" w:leader="none" w:pos="1080"/>
        </w:tabs>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25-year award, presented to recognize MSTD members that have been ANS members for 25 years and have served in the field of materials science and technology contributing to the development of nuclear energy.</w:t>
      </w:r>
    </w:p>
    <w:p w:rsidR="00000000" w:rsidDel="00000000" w:rsidP="00000000" w:rsidRDefault="00000000" w:rsidRPr="00000000" w14:paraId="00000084">
      <w:pPr>
        <w:numPr>
          <w:ilvl w:val="1"/>
          <w:numId w:val="1"/>
        </w:numPr>
        <w:pBdr>
          <w:top w:space="0" w:sz="0" w:val="nil"/>
          <w:left w:space="0" w:sz="0" w:val="nil"/>
          <w:bottom w:space="0" w:sz="0" w:val="nil"/>
          <w:right w:space="0" w:sz="0" w:val="nil"/>
          <w:between w:space="0" w:sz="0" w:val="nil"/>
        </w:pBdr>
        <w:tabs>
          <w:tab w:val="left" w:leader="none" w:pos="1080"/>
        </w:tabs>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Student Literary Award, </w:t>
      </w:r>
      <w:r w:rsidDel="00000000" w:rsidR="00000000" w:rsidRPr="00000000">
        <w:rPr>
          <w:rFonts w:ascii="Arial" w:cs="Arial" w:eastAsia="Arial" w:hAnsi="Arial"/>
          <w:rtl w:val="0"/>
        </w:rPr>
        <w:t xml:space="preserve">presented to recognize</w:t>
      </w:r>
      <w:r w:rsidDel="00000000" w:rsidR="00000000" w:rsidRPr="00000000">
        <w:rPr>
          <w:rFonts w:ascii="Arial" w:cs="Arial" w:eastAsia="Arial" w:hAnsi="Arial"/>
          <w:color w:val="000000"/>
          <w:rtl w:val="0"/>
        </w:rPr>
        <w:t xml:space="preserve"> the student that has presented the best full-length materials-oriented paper contributing to the development of nuclear energy at the Annual or Winter ANS Meeting, and subsequently submitted a full paper for publication in Nuclear Technology or other ANS journal.</w:t>
      </w:r>
    </w:p>
    <w:p w:rsidR="00000000" w:rsidDel="00000000" w:rsidP="00000000" w:rsidRDefault="00000000" w:rsidRPr="00000000" w14:paraId="00000085">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color w:val="000000"/>
          <w:rtl w:val="0"/>
        </w:rPr>
        <w:t xml:space="preserve">The recommendation from the awards committee is as follows:</w:t>
      </w:r>
    </w:p>
    <w:p w:rsidR="00000000" w:rsidDel="00000000" w:rsidP="00000000" w:rsidRDefault="00000000" w:rsidRPr="00000000" w14:paraId="00000087">
      <w:pPr>
        <w:numPr>
          <w:ilvl w:val="0"/>
          <w:numId w:val="5"/>
        </w:numPr>
        <w:pBdr>
          <w:top w:space="0" w:sz="0" w:val="nil"/>
          <w:left w:space="0" w:sz="0" w:val="nil"/>
          <w:bottom w:space="0" w:sz="0" w:val="nil"/>
          <w:right w:space="0" w:sz="0" w:val="nil"/>
          <w:between w:space="0" w:sz="0" w:val="nil"/>
        </w:pBd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No changes shall be made to Mishima Award and Schumar Scholarship.</w:t>
      </w:r>
    </w:p>
    <w:p w:rsidR="00000000" w:rsidDel="00000000" w:rsidP="00000000" w:rsidRDefault="00000000" w:rsidRPr="00000000" w14:paraId="00000088">
      <w:pPr>
        <w:numPr>
          <w:ilvl w:val="0"/>
          <w:numId w:val="5"/>
        </w:numPr>
        <w:pBdr>
          <w:top w:space="0" w:sz="0" w:val="nil"/>
          <w:left w:space="0" w:sz="0" w:val="nil"/>
          <w:bottom w:space="0" w:sz="0" w:val="nil"/>
          <w:right w:space="0" w:sz="0" w:val="nil"/>
          <w:between w:space="0" w:sz="0" w:val="nil"/>
        </w:pBd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Special Achievement and Outstanding Achievement awards should be combined into Early Career Achievement Award.</w:t>
      </w:r>
    </w:p>
    <w:p w:rsidR="00000000" w:rsidDel="00000000" w:rsidP="00000000" w:rsidRDefault="00000000" w:rsidRPr="00000000" w14:paraId="00000089">
      <w:pPr>
        <w:numPr>
          <w:ilvl w:val="0"/>
          <w:numId w:val="5"/>
        </w:numPr>
        <w:pBdr>
          <w:top w:space="0" w:sz="0" w:val="nil"/>
          <w:left w:space="0" w:sz="0" w:val="nil"/>
          <w:bottom w:space="0" w:sz="0" w:val="nil"/>
          <w:right w:space="0" w:sz="0" w:val="nil"/>
          <w:between w:space="0" w:sz="0" w:val="nil"/>
        </w:pBd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Literary Award and Student Literary Awards should be combined into one Literary award for best publication in an ANS journal.</w:t>
      </w:r>
    </w:p>
    <w:p w:rsidR="00000000" w:rsidDel="00000000" w:rsidP="00000000" w:rsidRDefault="00000000" w:rsidRPr="00000000" w14:paraId="0000008A">
      <w:pPr>
        <w:numPr>
          <w:ilvl w:val="0"/>
          <w:numId w:val="5"/>
        </w:numPr>
        <w:pBdr>
          <w:top w:space="0" w:sz="0" w:val="nil"/>
          <w:left w:space="0" w:sz="0" w:val="nil"/>
          <w:bottom w:space="0" w:sz="0" w:val="nil"/>
          <w:right w:space="0" w:sz="0" w:val="nil"/>
          <w:between w:space="0" w:sz="0" w:val="nil"/>
        </w:pBd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Significant Contribution Award will be revised but still awarded for presentations at ANS meetings.</w:t>
      </w:r>
    </w:p>
    <w:p w:rsidR="00000000" w:rsidDel="00000000" w:rsidP="00000000" w:rsidRDefault="00000000" w:rsidRPr="00000000" w14:paraId="0000008B">
      <w:pPr>
        <w:numPr>
          <w:ilvl w:val="0"/>
          <w:numId w:val="5"/>
        </w:numPr>
        <w:pBdr>
          <w:top w:space="0" w:sz="0" w:val="nil"/>
          <w:left w:space="0" w:sz="0" w:val="nil"/>
          <w:bottom w:space="0" w:sz="0" w:val="nil"/>
          <w:right w:space="0" w:sz="0" w:val="nil"/>
          <w:between w:space="0" w:sz="0" w:val="nil"/>
        </w:pBd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MSTD awards shall be given at the Annual Meeting, nominations for awards will be solicited </w:t>
      </w:r>
      <w:r w:rsidDel="00000000" w:rsidR="00000000" w:rsidRPr="00000000">
        <w:rPr>
          <w:rFonts w:ascii="Arial" w:cs="Arial" w:eastAsia="Arial" w:hAnsi="Arial"/>
          <w:rtl w:val="0"/>
        </w:rPr>
        <w:t xml:space="preserve">during the EC meeting</w:t>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8C">
      <w:pPr>
        <w:numPr>
          <w:ilvl w:val="0"/>
          <w:numId w:val="5"/>
        </w:numPr>
        <w:pBdr>
          <w:top w:space="0" w:sz="0" w:val="nil"/>
          <w:left w:space="0" w:sz="0" w:val="nil"/>
          <w:bottom w:space="0" w:sz="0" w:val="nil"/>
          <w:right w:space="0" w:sz="0" w:val="nil"/>
          <w:between w:space="0" w:sz="0" w:val="nil"/>
        </w:pBdr>
        <w:ind w:left="36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Nominations for Special Contribution Award will be solicited from session chairs. </w:t>
      </w:r>
    </w:p>
    <w:p w:rsidR="00000000" w:rsidDel="00000000" w:rsidP="00000000" w:rsidRDefault="00000000" w:rsidRPr="00000000" w14:paraId="0000008D">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tl w:val="0"/>
        </w:rPr>
      </w:r>
    </w:p>
    <w:sectPr>
      <w:footerReference r:id="rId2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center" w:leader="none" w:pos="4680"/>
        <w:tab w:val="right" w:leader="none" w:pos="9360"/>
      </w:tabs>
      <w:jc w:val="right"/>
      <w:rPr>
        <w:rFonts w:ascii="Arial" w:cs="Arial" w:eastAsia="Arial" w:hAnsi="Arial"/>
        <w:color w:val="000000"/>
      </w:rPr>
    </w:pPr>
    <w:r w:rsidDel="00000000" w:rsidR="00000000" w:rsidRPr="00000000">
      <w:rPr>
        <w:rFonts w:ascii="Arial" w:cs="Arial" w:eastAsia="Arial" w:hAnsi="Arial"/>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4">
    <w:lvl w:ilvl="0">
      <w:start w:val="0"/>
      <w:numFmt w:val="bullet"/>
      <w:lvlText w:val="-"/>
      <w:lvlJc w:val="left"/>
      <w:pPr>
        <w:ind w:left="1800" w:hanging="360"/>
      </w:pPr>
      <w:rPr>
        <w:rFonts w:ascii="Arial" w:cs="Arial" w:eastAsia="Arial" w:hAnsi="Arial"/>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color w:val="00000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0"/>
      <w:numFmt w:val="bullet"/>
      <w:lvlText w:val="-"/>
      <w:lvlJc w:val="left"/>
      <w:pPr>
        <w:ind w:left="1440" w:hanging="360"/>
      </w:pPr>
      <w:rPr>
        <w:rFonts w:ascii="Arial" w:cs="Arial" w:eastAsia="Arial" w:hAnsi="Arial"/>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8">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lowerLetter"/>
      <w:lvlText w:val="%1."/>
      <w:lvlJc w:val="left"/>
      <w:pPr>
        <w:ind w:left="1440" w:hanging="360"/>
      </w:pPr>
      <w:rPr/>
    </w:lvl>
    <w:lvl w:ilvl="1">
      <w:start w:val="1"/>
      <w:numFmt w:val="bullet"/>
      <w:lvlText w:val="●"/>
      <w:lvlJc w:val="left"/>
      <w:pPr>
        <w:ind w:left="2160" w:hanging="360"/>
      </w:pPr>
      <w:rPr>
        <w:rFonts w:ascii="Noto Sans Symbols" w:cs="Noto Sans Symbols" w:eastAsia="Noto Sans Symbols" w:hAnsi="Noto Sans Symbols"/>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character" w:styleId="Hyperlink">
    <w:name w:val="Hyperlink"/>
    <w:basedOn w:val="DefaultParagraphFont"/>
    <w:uiPriority w:val="99"/>
    <w:unhideWhenUsed w:val="1"/>
    <w:rsid w:val="009756D8"/>
    <w:rPr>
      <w:color w:val="0000ff"/>
      <w:u w:val="single"/>
    </w:rPr>
  </w:style>
  <w:style w:type="paragraph" w:styleId="ListParagraph">
    <w:name w:val="List Paragraph"/>
    <w:basedOn w:val="Normal"/>
    <w:uiPriority w:val="34"/>
    <w:qFormat w:val="1"/>
    <w:rsid w:val="009A5125"/>
    <w:pPr>
      <w:ind w:left="720"/>
      <w:contextualSpacing w:val="1"/>
    </w:pPr>
  </w:style>
  <w:style w:type="character" w:styleId="UnresolvedMention1" w:customStyle="1">
    <w:name w:val="Unresolved Mention1"/>
    <w:basedOn w:val="DefaultParagraphFont"/>
    <w:uiPriority w:val="99"/>
    <w:semiHidden w:val="1"/>
    <w:unhideWhenUsed w:val="1"/>
    <w:rsid w:val="00116CB4"/>
    <w:rPr>
      <w:color w:val="605e5c"/>
      <w:shd w:color="auto" w:fill="e1dfdd" w:val="clear"/>
    </w:rPr>
  </w:style>
  <w:style w:type="character" w:styleId="FollowedHyperlink">
    <w:name w:val="FollowedHyperlink"/>
    <w:basedOn w:val="DefaultParagraphFont"/>
    <w:uiPriority w:val="99"/>
    <w:semiHidden w:val="1"/>
    <w:unhideWhenUsed w:val="1"/>
    <w:rsid w:val="00BF279E"/>
    <w:rPr>
      <w:color w:val="954f72" w:themeColor="followedHyperlink"/>
      <w:u w:val="single"/>
    </w:rPr>
  </w:style>
  <w:style w:type="character" w:styleId="CommentReference">
    <w:name w:val="annotation reference"/>
    <w:basedOn w:val="DefaultParagraphFont"/>
    <w:uiPriority w:val="99"/>
    <w:semiHidden w:val="1"/>
    <w:unhideWhenUsed w:val="1"/>
    <w:rsid w:val="00BF279E"/>
    <w:rPr>
      <w:sz w:val="16"/>
      <w:szCs w:val="16"/>
    </w:rPr>
  </w:style>
  <w:style w:type="paragraph" w:styleId="CommentText">
    <w:name w:val="annotation text"/>
    <w:basedOn w:val="Normal"/>
    <w:link w:val="CommentTextChar"/>
    <w:uiPriority w:val="99"/>
    <w:semiHidden w:val="1"/>
    <w:unhideWhenUsed w:val="1"/>
    <w:rsid w:val="00BF279E"/>
    <w:rPr>
      <w:sz w:val="20"/>
      <w:szCs w:val="20"/>
    </w:rPr>
  </w:style>
  <w:style w:type="character" w:styleId="CommentTextChar" w:customStyle="1">
    <w:name w:val="Comment Text Char"/>
    <w:basedOn w:val="DefaultParagraphFont"/>
    <w:link w:val="CommentText"/>
    <w:uiPriority w:val="99"/>
    <w:semiHidden w:val="1"/>
    <w:rsid w:val="00BF279E"/>
    <w:rPr>
      <w:sz w:val="20"/>
      <w:szCs w:val="20"/>
    </w:rPr>
  </w:style>
  <w:style w:type="paragraph" w:styleId="CommentSubject">
    <w:name w:val="annotation subject"/>
    <w:basedOn w:val="CommentText"/>
    <w:next w:val="CommentText"/>
    <w:link w:val="CommentSubjectChar"/>
    <w:uiPriority w:val="99"/>
    <w:semiHidden w:val="1"/>
    <w:unhideWhenUsed w:val="1"/>
    <w:rsid w:val="00BF279E"/>
    <w:rPr>
      <w:b w:val="1"/>
      <w:bCs w:val="1"/>
    </w:rPr>
  </w:style>
  <w:style w:type="character" w:styleId="CommentSubjectChar" w:customStyle="1">
    <w:name w:val="Comment Subject Char"/>
    <w:basedOn w:val="CommentTextChar"/>
    <w:link w:val="CommentSubject"/>
    <w:uiPriority w:val="99"/>
    <w:semiHidden w:val="1"/>
    <w:rsid w:val="00BF279E"/>
    <w:rPr>
      <w:b w:val="1"/>
      <w:bCs w:val="1"/>
      <w:sz w:val="20"/>
      <w:szCs w:val="20"/>
    </w:rPr>
  </w:style>
  <w:style w:type="paragraph" w:styleId="Revision">
    <w:name w:val="Revision"/>
    <w:hidden w:val="1"/>
    <w:uiPriority w:val="99"/>
    <w:semiHidden w:val="1"/>
    <w:rsid w:val="00D86AB1"/>
  </w:style>
  <w:style w:type="paragraph" w:styleId="BalloonText">
    <w:name w:val="Balloon Text"/>
    <w:basedOn w:val="Normal"/>
    <w:link w:val="BalloonTextChar"/>
    <w:uiPriority w:val="99"/>
    <w:semiHidden w:val="1"/>
    <w:unhideWhenUsed w:val="1"/>
    <w:rsid w:val="004E3445"/>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4E3445"/>
    <w:rPr>
      <w:rFonts w:ascii="Segoe UI" w:cs="Segoe UI" w:hAnsi="Segoe UI"/>
      <w:sz w:val="18"/>
      <w:szCs w:val="18"/>
    </w:rPr>
  </w:style>
  <w:style w:type="character" w:styleId="UnresolvedMention2" w:customStyle="1">
    <w:name w:val="Unresolved Mention2"/>
    <w:basedOn w:val="DefaultParagraphFont"/>
    <w:uiPriority w:val="99"/>
    <w:semiHidden w:val="1"/>
    <w:unhideWhenUsed w:val="1"/>
    <w:rsid w:val="00F80B64"/>
    <w:rPr>
      <w:color w:val="605e5c"/>
      <w:shd w:color="auto" w:fill="e1dfdd" w:val="clear"/>
    </w:rPr>
  </w:style>
  <w:style w:type="character" w:styleId="UnresolvedMention">
    <w:name w:val="Unresolved Mention"/>
    <w:basedOn w:val="DefaultParagraphFont"/>
    <w:uiPriority w:val="99"/>
    <w:semiHidden w:val="1"/>
    <w:unhideWhenUsed w:val="1"/>
    <w:rsid w:val="003A2F47"/>
    <w:rPr>
      <w:color w:val="605e5c"/>
      <w:shd w:color="auto" w:fill="e1dfdd" w:val="clear"/>
    </w:rPr>
  </w:style>
  <w:style w:type="paragraph" w:styleId="Header">
    <w:name w:val="header"/>
    <w:basedOn w:val="Normal"/>
    <w:link w:val="HeaderChar"/>
    <w:uiPriority w:val="99"/>
    <w:unhideWhenUsed w:val="1"/>
    <w:rsid w:val="00CD705D"/>
    <w:pPr>
      <w:tabs>
        <w:tab w:val="center" w:pos="4680"/>
        <w:tab w:val="right" w:pos="9360"/>
      </w:tabs>
    </w:pPr>
  </w:style>
  <w:style w:type="character" w:styleId="HeaderChar" w:customStyle="1">
    <w:name w:val="Header Char"/>
    <w:basedOn w:val="DefaultParagraphFont"/>
    <w:link w:val="Header"/>
    <w:uiPriority w:val="99"/>
    <w:rsid w:val="00CD705D"/>
  </w:style>
  <w:style w:type="paragraph" w:styleId="Footer">
    <w:name w:val="footer"/>
    <w:basedOn w:val="Normal"/>
    <w:link w:val="FooterChar"/>
    <w:uiPriority w:val="99"/>
    <w:unhideWhenUsed w:val="1"/>
    <w:rsid w:val="00CD705D"/>
    <w:pPr>
      <w:tabs>
        <w:tab w:val="center" w:pos="4680"/>
        <w:tab w:val="right" w:pos="9360"/>
      </w:tabs>
    </w:pPr>
  </w:style>
  <w:style w:type="character" w:styleId="FooterChar" w:customStyle="1">
    <w:name w:val="Footer Char"/>
    <w:basedOn w:val="DefaultParagraphFont"/>
    <w:link w:val="Footer"/>
    <w:uiPriority w:val="99"/>
    <w:rsid w:val="00CD705D"/>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mstd.ans.org/awards/" TargetMode="External"/><Relationship Id="rId11" Type="http://schemas.openxmlformats.org/officeDocument/2006/relationships/hyperlink" Target="https://mstd.ans.org/" TargetMode="External"/><Relationship Id="rId10" Type="http://schemas.openxmlformats.org/officeDocument/2006/relationships/hyperlink" Target="https://drive.google.com/drive/folders/1pr6yurgOj4Xw-UQxJCv0S-Y_l7Ext3u3?usp=drive_link" TargetMode="External"/><Relationship Id="rId21" Type="http://schemas.openxmlformats.org/officeDocument/2006/relationships/footer" Target="footer1.xml"/><Relationship Id="rId13" Type="http://schemas.openxmlformats.org/officeDocument/2006/relationships/hyperlink" Target="https://drive.google.com/drive/folders/1UmdPv6KmBnTOb6_3oZ_iXWjbN12i0ios?usp=drive_link" TargetMode="External"/><Relationship Id="rId12" Type="http://schemas.openxmlformats.org/officeDocument/2006/relationships/hyperlink" Target="https://mstd.ans.org/semina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spreadsheets/d/1dodHcKhMh7YZvV4IEqd1tDGzqeGf82bk/edit?usp=drive_link&amp;ouid=105351058402350499657&amp;rtpof=true&amp;sd=true" TargetMode="External"/><Relationship Id="rId15" Type="http://schemas.openxmlformats.org/officeDocument/2006/relationships/hyperlink" Target="https://www.ans.org/meetings/wm2023/tracks/#mstd" TargetMode="External"/><Relationship Id="rId14" Type="http://schemas.openxmlformats.org/officeDocument/2006/relationships/hyperlink" Target="https://drive.google.com/file/d/1fc_8Lu6fVi7b1boqeHn_q53pMrPLHhoe/view?usp=drive_link" TargetMode="External"/><Relationship Id="rId17" Type="http://schemas.openxmlformats.org/officeDocument/2006/relationships/hyperlink" Target="https://www.ans.org/meetings/student2024/" TargetMode="External"/><Relationship Id="rId16" Type="http://schemas.openxmlformats.org/officeDocument/2006/relationships/hyperlink" Target="https://www.ans.org/meetings/mines2023/" TargetMode="External"/><Relationship Id="rId5" Type="http://schemas.openxmlformats.org/officeDocument/2006/relationships/styles" Target="styles.xml"/><Relationship Id="rId19" Type="http://schemas.openxmlformats.org/officeDocument/2006/relationships/hyperlink" Target="https://docs.google.com/document/d/1GhCXQanEbH5MvjjkW3MMxGBQunQwM7dW/edit?usp=drive_link&amp;ouid=105351058402350499657&amp;rtpof=true&amp;sd=true" TargetMode="External"/><Relationship Id="rId6" Type="http://schemas.openxmlformats.org/officeDocument/2006/relationships/customXml" Target="../customXML/item1.xml"/><Relationship Id="rId18" Type="http://schemas.openxmlformats.org/officeDocument/2006/relationships/hyperlink" Target="https://www.ans.org/meetings/view-ac2024/" TargetMode="External"/><Relationship Id="rId7" Type="http://schemas.openxmlformats.org/officeDocument/2006/relationships/hyperlink" Target="https://teams.microsoft.com/l/meetup-join/19%3ameeting_MDc3ZDcwMDktMWY3Yi00YjE5LTlmYmUtZGRiMjEyMTdiZTEw%40thread.v2/0?context=%7b%22Tid%22%3a%220d4da0f8-4a31-4d76-ace6-0a62331e1b84%22%2c%22Oid%22%3a%229792a9c8-f321-4ddb-a30a-3c3d76f8de30%22%7d" TargetMode="External"/><Relationship Id="rId8" Type="http://schemas.openxmlformats.org/officeDocument/2006/relationships/hyperlink" Target="https://drive.google.com/drive/folders/16yD36KpcjxCEyQkpoYWiKYLq2RUngY1g?usp=drive_li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Appw7aD4k5XCi0E+oksqnGVqlw==">CgMxLjA4AHIhMXMxY19HVzFHcjVSTWRZV0lDeDJLVjVuTFVheDdtMDBF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2023-09-29T15:30:00Z</dcterms:created>
  <dc:creator>Colby B. Jensen</dc:creator>
</cp:coreProperties>
</file>